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37" w:rsidRDefault="007E4737" w:rsidP="007E473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F1">
        <w:rPr>
          <w:rFonts w:ascii="Times New Roman" w:hAnsi="Times New Roman" w:cs="Times New Roman"/>
          <w:b/>
          <w:bCs/>
          <w:sz w:val="28"/>
          <w:szCs w:val="28"/>
        </w:rPr>
        <w:t>Условия соревнований</w:t>
      </w:r>
    </w:p>
    <w:p w:rsidR="00EF5BB6" w:rsidRPr="00EF5BB6" w:rsidRDefault="00EF5BB6" w:rsidP="00EF5BB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sz w:val="28"/>
          <w:szCs w:val="28"/>
        </w:rPr>
        <w:t>физкультурно-массового мероприятия г. Владивостока по поисково-спасательным работам среди обучающихся муниципальных образовательных учреждений г. Владивостока «ПСР-2022»</w:t>
      </w:r>
    </w:p>
    <w:p w:rsidR="00EF5BB6" w:rsidRDefault="000F2DB3" w:rsidP="007E473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 ноября 2022 г.</w:t>
      </w:r>
    </w:p>
    <w:p w:rsidR="00E74D65" w:rsidRDefault="00E74D65" w:rsidP="007E473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65" w:rsidRDefault="00E74D65" w:rsidP="00E74D6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D65">
        <w:rPr>
          <w:rFonts w:ascii="Times New Roman" w:hAnsi="Times New Roman" w:cs="Times New Roman"/>
          <w:bCs/>
          <w:sz w:val="28"/>
          <w:szCs w:val="28"/>
        </w:rPr>
        <w:t xml:space="preserve">Система подведения итогов: на этапах, которые проходятся на время – 1 балл=15 сек.; в случае снятия с этапа команда получает на данном этапе последнее место </w:t>
      </w:r>
      <w:r>
        <w:rPr>
          <w:rFonts w:ascii="Times New Roman" w:hAnsi="Times New Roman" w:cs="Times New Roman"/>
          <w:bCs/>
          <w:sz w:val="28"/>
          <w:szCs w:val="28"/>
        </w:rPr>
        <w:t>из количества заявившихся команд по данной группе</w:t>
      </w:r>
      <w:r w:rsidRPr="00E74D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F94" w:rsidRDefault="00685F94" w:rsidP="00E74D6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сбор – 300 рублей с участника (1200 руб. с команды). Неполные</w:t>
      </w:r>
      <w:r w:rsidR="003D2CD6">
        <w:rPr>
          <w:rFonts w:ascii="Times New Roman" w:hAnsi="Times New Roman" w:cs="Times New Roman"/>
          <w:bCs/>
          <w:sz w:val="28"/>
          <w:szCs w:val="28"/>
        </w:rPr>
        <w:t xml:space="preserve"> команды выступают вне конкурса и результаты на этапах не учитываются.</w:t>
      </w:r>
    </w:p>
    <w:p w:rsidR="00C672D9" w:rsidRPr="00E74D65" w:rsidRDefault="00C672D9" w:rsidP="00E74D6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этапов находи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тся на улице. Вопросы питания команды решают самостоятельно.</w:t>
      </w:r>
    </w:p>
    <w:p w:rsidR="007E4737" w:rsidRPr="005F2EF1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>1. Поиск «черного ящика»</w:t>
      </w:r>
      <w:r w:rsidRPr="005F2E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Этап на к</w:t>
      </w:r>
      <w:r w:rsidRPr="005F2EF1">
        <w:rPr>
          <w:rFonts w:ascii="Times New Roman" w:hAnsi="Times New Roman" w:cs="Times New Roman"/>
          <w:sz w:val="28"/>
          <w:szCs w:val="28"/>
        </w:rPr>
        <w:t>онтрольное время 20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F1">
        <w:rPr>
          <w:rFonts w:ascii="Times New Roman" w:hAnsi="Times New Roman" w:cs="Times New Roman"/>
          <w:sz w:val="28"/>
          <w:szCs w:val="28"/>
        </w:rPr>
        <w:t xml:space="preserve">По легенде, произошло падение самолета. Команде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сфотографировать </w:t>
      </w:r>
      <w:r w:rsidR="00E327E8">
        <w:rPr>
          <w:rFonts w:ascii="Times New Roman" w:hAnsi="Times New Roman" w:cs="Times New Roman"/>
          <w:sz w:val="28"/>
          <w:szCs w:val="28"/>
        </w:rPr>
        <w:t>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E8">
        <w:rPr>
          <w:rFonts w:ascii="Times New Roman" w:hAnsi="Times New Roman" w:cs="Times New Roman"/>
          <w:sz w:val="28"/>
          <w:szCs w:val="28"/>
        </w:rPr>
        <w:t xml:space="preserve">местности </w:t>
      </w:r>
      <w:r>
        <w:rPr>
          <w:rFonts w:ascii="Times New Roman" w:hAnsi="Times New Roman" w:cs="Times New Roman"/>
          <w:sz w:val="28"/>
          <w:szCs w:val="28"/>
        </w:rPr>
        <w:t xml:space="preserve">Дворца детского творчества с образца и </w:t>
      </w:r>
      <w:r w:rsidR="00E327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Pr="005F2EF1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E327E8">
        <w:rPr>
          <w:rFonts w:ascii="Times New Roman" w:hAnsi="Times New Roman" w:cs="Times New Roman"/>
          <w:sz w:val="28"/>
          <w:szCs w:val="28"/>
        </w:rPr>
        <w:t xml:space="preserve">на территории ВГ ДДТ </w:t>
      </w:r>
      <w:r>
        <w:rPr>
          <w:rFonts w:ascii="Times New Roman" w:hAnsi="Times New Roman" w:cs="Times New Roman"/>
          <w:sz w:val="28"/>
          <w:szCs w:val="28"/>
        </w:rPr>
        <w:t>два условных</w:t>
      </w:r>
      <w:r w:rsidRPr="005F2EF1">
        <w:rPr>
          <w:rFonts w:ascii="Times New Roman" w:hAnsi="Times New Roman" w:cs="Times New Roman"/>
          <w:sz w:val="28"/>
          <w:szCs w:val="28"/>
        </w:rPr>
        <w:t xml:space="preserve"> «Черн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F2EF1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красные огнетушители</w:t>
      </w:r>
      <w:r w:rsidRPr="005F2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F1">
        <w:rPr>
          <w:rFonts w:ascii="Times New Roman" w:hAnsi="Times New Roman" w:cs="Times New Roman"/>
          <w:sz w:val="28"/>
          <w:szCs w:val="28"/>
        </w:rPr>
        <w:t>В поиске участвует вся команда.</w:t>
      </w:r>
      <w:r w:rsidR="00884800">
        <w:rPr>
          <w:rFonts w:ascii="Times New Roman" w:hAnsi="Times New Roman" w:cs="Times New Roman"/>
          <w:sz w:val="28"/>
          <w:szCs w:val="28"/>
        </w:rPr>
        <w:t xml:space="preserve"> </w:t>
      </w:r>
      <w:r w:rsidR="00E327E8">
        <w:rPr>
          <w:rFonts w:ascii="Times New Roman" w:hAnsi="Times New Roman" w:cs="Times New Roman"/>
          <w:sz w:val="28"/>
          <w:szCs w:val="28"/>
        </w:rPr>
        <w:t xml:space="preserve">Вся территория Дворца ограждена забором, за него не выходить. </w:t>
      </w:r>
      <w:r w:rsidRPr="005F2EF1">
        <w:rPr>
          <w:rFonts w:ascii="Times New Roman" w:hAnsi="Times New Roman" w:cs="Times New Roman"/>
          <w:sz w:val="28"/>
          <w:szCs w:val="28"/>
        </w:rPr>
        <w:t>Отметку с этапа</w:t>
      </w:r>
      <w:r w:rsidR="00884800">
        <w:rPr>
          <w:rFonts w:ascii="Times New Roman" w:hAnsi="Times New Roman" w:cs="Times New Roman"/>
          <w:sz w:val="28"/>
          <w:szCs w:val="28"/>
        </w:rPr>
        <w:t xml:space="preserve"> (цветную бумажку)</w:t>
      </w:r>
      <w:r w:rsidRPr="005F2EF1">
        <w:rPr>
          <w:rFonts w:ascii="Times New Roman" w:hAnsi="Times New Roman" w:cs="Times New Roman"/>
          <w:sz w:val="28"/>
          <w:szCs w:val="28"/>
        </w:rPr>
        <w:t xml:space="preserve"> необходимо сдать судье на финише этапа; время останавливается по последнему участнику</w:t>
      </w:r>
      <w:r w:rsidR="00E327E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5F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прибывшему</w:t>
      </w:r>
      <w:r w:rsidRPr="005F2EF1">
        <w:rPr>
          <w:rFonts w:ascii="Times New Roman" w:hAnsi="Times New Roman" w:cs="Times New Roman"/>
          <w:sz w:val="28"/>
          <w:szCs w:val="28"/>
        </w:rPr>
        <w:t xml:space="preserve"> с поиска.</w:t>
      </w:r>
    </w:p>
    <w:p w:rsidR="007E4737" w:rsidRPr="005F2EF1" w:rsidRDefault="007E4737" w:rsidP="007E473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>2.Вязка носилок, транспортировка «пострадавшего»</w:t>
      </w:r>
      <w:r w:rsidRPr="005F2EF1">
        <w:rPr>
          <w:rFonts w:ascii="Times New Roman" w:hAnsi="Times New Roman" w:cs="Times New Roman"/>
          <w:sz w:val="28"/>
          <w:szCs w:val="28"/>
        </w:rPr>
        <w:t>. КВ – 10 мин. Этап проходится на время</w:t>
      </w:r>
      <w:r w:rsidR="0088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8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штрафы</w:t>
      </w:r>
      <w:r w:rsidRPr="005F2EF1">
        <w:rPr>
          <w:rFonts w:ascii="Times New Roman" w:hAnsi="Times New Roman" w:cs="Times New Roman"/>
          <w:sz w:val="28"/>
          <w:szCs w:val="28"/>
        </w:rPr>
        <w:t>. Вязка носилок из двух жердей и двух поперечин</w:t>
      </w:r>
      <w:r w:rsidR="00884800">
        <w:rPr>
          <w:rFonts w:ascii="Times New Roman" w:hAnsi="Times New Roman" w:cs="Times New Roman"/>
          <w:sz w:val="28"/>
          <w:szCs w:val="28"/>
        </w:rPr>
        <w:t>.</w:t>
      </w:r>
      <w:r w:rsidRPr="005F2EF1">
        <w:rPr>
          <w:rFonts w:ascii="Times New Roman" w:hAnsi="Times New Roman" w:cs="Times New Roman"/>
          <w:sz w:val="28"/>
          <w:szCs w:val="28"/>
        </w:rPr>
        <w:t xml:space="preserve"> Жерди, вязки и чехол – судейские. В роли «пострадавшего» - судейский груз. Штрафы: развал носилок – 5 </w:t>
      </w:r>
      <w:proofErr w:type="spellStart"/>
      <w:r w:rsidRPr="005F2EF1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+перевязывание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 остановки времени)</w:t>
      </w:r>
      <w:r w:rsidRPr="005F2EF1">
        <w:rPr>
          <w:rFonts w:ascii="Times New Roman" w:hAnsi="Times New Roman" w:cs="Times New Roman"/>
          <w:sz w:val="28"/>
          <w:szCs w:val="28"/>
        </w:rPr>
        <w:t>, падение</w:t>
      </w:r>
      <w:r>
        <w:rPr>
          <w:rFonts w:ascii="Times New Roman" w:hAnsi="Times New Roman" w:cs="Times New Roman"/>
          <w:sz w:val="28"/>
          <w:szCs w:val="28"/>
        </w:rPr>
        <w:t xml:space="preserve"> носилок, пострадавшего, сопровождающего </w:t>
      </w:r>
      <w:r w:rsidRPr="005F2EF1">
        <w:rPr>
          <w:rFonts w:ascii="Times New Roman" w:hAnsi="Times New Roman" w:cs="Times New Roman"/>
          <w:sz w:val="28"/>
          <w:szCs w:val="28"/>
        </w:rPr>
        <w:t xml:space="preserve">– 5 баллов. </w:t>
      </w:r>
    </w:p>
    <w:p w:rsidR="007E4737" w:rsidRPr="005F2EF1" w:rsidRDefault="007E4737" w:rsidP="007E473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 xml:space="preserve">3. Передача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русской </w:t>
      </w:r>
      <w:r w:rsidRPr="005F2EF1">
        <w:rPr>
          <w:rFonts w:ascii="Times New Roman" w:hAnsi="Times New Roman" w:cs="Times New Roman"/>
          <w:b/>
          <w:sz w:val="28"/>
          <w:szCs w:val="28"/>
        </w:rPr>
        <w:t>семафорной азбукой</w:t>
      </w:r>
      <w:r w:rsidRPr="005F2EF1">
        <w:rPr>
          <w:rFonts w:ascii="Times New Roman" w:hAnsi="Times New Roman" w:cs="Times New Roman"/>
          <w:sz w:val="28"/>
          <w:szCs w:val="28"/>
        </w:rPr>
        <w:t xml:space="preserve"> (флажками). </w:t>
      </w:r>
      <w:r w:rsidR="00884800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Pr="005F2EF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884800">
        <w:rPr>
          <w:rFonts w:ascii="Times New Roman" w:hAnsi="Times New Roman" w:cs="Times New Roman"/>
          <w:sz w:val="28"/>
          <w:szCs w:val="28"/>
        </w:rPr>
        <w:t>письменное сообщение.</w:t>
      </w:r>
      <w:r w:rsidRPr="005F2EF1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 расстояния до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5F2EF1">
        <w:rPr>
          <w:rFonts w:ascii="Times New Roman" w:hAnsi="Times New Roman" w:cs="Times New Roman"/>
          <w:sz w:val="28"/>
          <w:szCs w:val="28"/>
        </w:rPr>
        <w:t xml:space="preserve"> </w:t>
      </w:r>
      <w:r w:rsidR="00AC2C43">
        <w:rPr>
          <w:rFonts w:ascii="Times New Roman" w:hAnsi="Times New Roman" w:cs="Times New Roman"/>
          <w:sz w:val="28"/>
          <w:szCs w:val="28"/>
        </w:rPr>
        <w:lastRenderedPageBreak/>
        <w:t xml:space="preserve">одному участнику команды </w:t>
      </w:r>
      <w:r w:rsidRPr="005F2EF1">
        <w:rPr>
          <w:rFonts w:ascii="Times New Roman" w:hAnsi="Times New Roman" w:cs="Times New Roman"/>
          <w:sz w:val="28"/>
          <w:szCs w:val="28"/>
        </w:rPr>
        <w:t>передать сообщение из нескольких слов</w:t>
      </w:r>
      <w:r w:rsidR="006E436F">
        <w:rPr>
          <w:rFonts w:ascii="Times New Roman" w:hAnsi="Times New Roman" w:cs="Times New Roman"/>
          <w:sz w:val="28"/>
          <w:szCs w:val="28"/>
        </w:rPr>
        <w:t>, а команде – принять и расшифровать данное сообщение</w:t>
      </w:r>
      <w:r w:rsidRPr="005F2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Флажки</w:t>
      </w:r>
      <w:r w:rsidR="00AC2C43">
        <w:rPr>
          <w:rFonts w:ascii="Times New Roman" w:hAnsi="Times New Roman" w:cs="Times New Roman"/>
          <w:sz w:val="28"/>
          <w:szCs w:val="28"/>
        </w:rPr>
        <w:t xml:space="preserve"> и таблицы с флажковыми обозначе</w:t>
      </w:r>
      <w:r w:rsidR="00884800">
        <w:rPr>
          <w:rFonts w:ascii="Times New Roman" w:hAnsi="Times New Roman" w:cs="Times New Roman"/>
          <w:sz w:val="28"/>
          <w:szCs w:val="28"/>
        </w:rPr>
        <w:t>ния</w:t>
      </w:r>
      <w:r w:rsidR="00AC2C43">
        <w:rPr>
          <w:rFonts w:ascii="Times New Roman" w:hAnsi="Times New Roman" w:cs="Times New Roman"/>
          <w:sz w:val="28"/>
          <w:szCs w:val="28"/>
        </w:rPr>
        <w:t>ми</w:t>
      </w:r>
      <w:r w:rsidR="00884800">
        <w:rPr>
          <w:rFonts w:ascii="Times New Roman" w:hAnsi="Times New Roman" w:cs="Times New Roman"/>
          <w:sz w:val="28"/>
          <w:szCs w:val="28"/>
        </w:rPr>
        <w:t xml:space="preserve"> букв командные.</w:t>
      </w:r>
      <w:r w:rsidRPr="005F2EF1">
        <w:rPr>
          <w:rFonts w:ascii="Times New Roman" w:hAnsi="Times New Roman" w:cs="Times New Roman"/>
          <w:sz w:val="28"/>
          <w:szCs w:val="28"/>
        </w:rPr>
        <w:t xml:space="preserve"> КВ – 10 мин. Штраф: 1 балл за каждую неправильную букву.</w:t>
      </w:r>
      <w:r w:rsidR="003004CA">
        <w:rPr>
          <w:rFonts w:ascii="Times New Roman" w:hAnsi="Times New Roman" w:cs="Times New Roman"/>
          <w:sz w:val="28"/>
          <w:szCs w:val="28"/>
        </w:rPr>
        <w:t xml:space="preserve"> Звуковая подсказка между командой и передающим со стороны </w:t>
      </w:r>
      <w:r w:rsidR="00430C99">
        <w:rPr>
          <w:rFonts w:ascii="Times New Roman" w:hAnsi="Times New Roman" w:cs="Times New Roman"/>
          <w:sz w:val="28"/>
          <w:szCs w:val="28"/>
        </w:rPr>
        <w:t xml:space="preserve">любого члена </w:t>
      </w:r>
      <w:r w:rsidR="003004CA">
        <w:rPr>
          <w:rFonts w:ascii="Times New Roman" w:hAnsi="Times New Roman" w:cs="Times New Roman"/>
          <w:sz w:val="28"/>
          <w:szCs w:val="28"/>
        </w:rPr>
        <w:t>команды, тренера либо зрителя – снятие команды с этапа.</w:t>
      </w:r>
    </w:p>
    <w:p w:rsidR="007E4737" w:rsidRPr="00834C02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>4. Выброска конца Александрова</w:t>
      </w:r>
      <w:r w:rsidRPr="005F2E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2EF1">
        <w:rPr>
          <w:rFonts w:ascii="Times New Roman" w:hAnsi="Times New Roman" w:cs="Times New Roman"/>
          <w:sz w:val="28"/>
          <w:szCs w:val="28"/>
        </w:rPr>
        <w:t>спасработы</w:t>
      </w:r>
      <w:proofErr w:type="spellEnd"/>
      <w:r w:rsidRPr="005F2E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EF1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EF1">
        <w:rPr>
          <w:rFonts w:ascii="Times New Roman" w:hAnsi="Times New Roman" w:cs="Times New Roman"/>
          <w:sz w:val="28"/>
          <w:szCs w:val="28"/>
        </w:rPr>
        <w:t xml:space="preserve">. Участникам поочерёдно необходимо сделать бросок и попасть в отведенную на «воде» зону (условному пострадавшему). </w:t>
      </w:r>
      <w:r w:rsidRPr="00834C02">
        <w:rPr>
          <w:rFonts w:ascii="Times New Roman" w:hAnsi="Times New Roman" w:cs="Times New Roman"/>
          <w:sz w:val="28"/>
          <w:szCs w:val="28"/>
        </w:rPr>
        <w:t>Результат команды определяется по сумме призовых баллов всех участников</w:t>
      </w:r>
      <w:r w:rsidR="007B0072">
        <w:rPr>
          <w:rFonts w:ascii="Times New Roman" w:hAnsi="Times New Roman" w:cs="Times New Roman"/>
          <w:sz w:val="28"/>
          <w:szCs w:val="28"/>
        </w:rPr>
        <w:t xml:space="preserve"> за вычетом штрафных баллов.</w:t>
      </w:r>
    </w:p>
    <w:p w:rsidR="007E4737" w:rsidRPr="005F2EF1" w:rsidRDefault="00834C02" w:rsidP="007E47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4737" w:rsidRPr="005F2EF1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дый участник кидает по три раза. О</w:t>
      </w:r>
      <w:r w:rsidR="007E4737" w:rsidRPr="005F2EF1">
        <w:rPr>
          <w:rFonts w:ascii="Times New Roman" w:hAnsi="Times New Roman" w:cs="Times New Roman"/>
          <w:sz w:val="28"/>
          <w:szCs w:val="28"/>
        </w:rPr>
        <w:t>ценка:</w:t>
      </w:r>
    </w:p>
    <w:p w:rsidR="007E4737" w:rsidRPr="005F2EF1" w:rsidRDefault="007E4737" w:rsidP="007E47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попадание в первую зону– 1 балл</w:t>
      </w:r>
      <w:r w:rsidRPr="005F2EF1">
        <w:rPr>
          <w:rFonts w:ascii="Times New Roman" w:hAnsi="Times New Roman" w:cs="Times New Roman"/>
          <w:sz w:val="28"/>
          <w:szCs w:val="28"/>
        </w:rPr>
        <w:t>;</w:t>
      </w:r>
    </w:p>
    <w:p w:rsidR="007E4737" w:rsidRPr="005F2EF1" w:rsidRDefault="007E4737" w:rsidP="007E47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зону</w:t>
      </w:r>
      <w:r w:rsidRPr="005F2EF1"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7E4737" w:rsidRPr="005F2EF1" w:rsidRDefault="007E4737" w:rsidP="007E47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 зону - 3</w:t>
      </w:r>
      <w:r w:rsidRPr="005F2EF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EF1">
        <w:rPr>
          <w:rFonts w:ascii="Times New Roman" w:hAnsi="Times New Roman" w:cs="Times New Roman"/>
          <w:sz w:val="28"/>
          <w:szCs w:val="28"/>
        </w:rPr>
        <w:t>.</w:t>
      </w:r>
    </w:p>
    <w:p w:rsidR="007E4737" w:rsidRPr="005F2EF1" w:rsidRDefault="007E4737" w:rsidP="007E47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C02">
        <w:rPr>
          <w:rFonts w:ascii="Times New Roman" w:hAnsi="Times New Roman" w:cs="Times New Roman"/>
          <w:sz w:val="28"/>
          <w:szCs w:val="28"/>
        </w:rPr>
        <w:t xml:space="preserve">Штрафы: </w:t>
      </w:r>
      <w:r w:rsidR="00430C99">
        <w:rPr>
          <w:rFonts w:ascii="Times New Roman" w:hAnsi="Times New Roman" w:cs="Times New Roman"/>
          <w:sz w:val="28"/>
          <w:szCs w:val="28"/>
        </w:rPr>
        <w:t>заступ бросающего за контрольную линию</w:t>
      </w:r>
      <w:r w:rsidRPr="005F2EF1">
        <w:rPr>
          <w:rFonts w:ascii="Times New Roman" w:hAnsi="Times New Roman" w:cs="Times New Roman"/>
          <w:sz w:val="28"/>
          <w:szCs w:val="28"/>
        </w:rPr>
        <w:t>, потеря конца веревки участником</w:t>
      </w:r>
      <w:r w:rsidR="00834C02">
        <w:rPr>
          <w:rFonts w:ascii="Times New Roman" w:hAnsi="Times New Roman" w:cs="Times New Roman"/>
          <w:sz w:val="28"/>
          <w:szCs w:val="28"/>
        </w:rPr>
        <w:t xml:space="preserve"> (вся верёвка выкинута в зону)</w:t>
      </w:r>
      <w:r w:rsidRPr="005F2EF1">
        <w:rPr>
          <w:rFonts w:ascii="Times New Roman" w:hAnsi="Times New Roman" w:cs="Times New Roman"/>
          <w:sz w:val="28"/>
          <w:szCs w:val="28"/>
        </w:rPr>
        <w:t xml:space="preserve"> – </w:t>
      </w:r>
      <w:r w:rsidR="00430C99">
        <w:rPr>
          <w:rFonts w:ascii="Times New Roman" w:hAnsi="Times New Roman" w:cs="Times New Roman"/>
          <w:sz w:val="28"/>
          <w:szCs w:val="28"/>
        </w:rPr>
        <w:t>3</w:t>
      </w:r>
      <w:r w:rsidRPr="005F2EF1">
        <w:rPr>
          <w:rFonts w:ascii="Times New Roman" w:hAnsi="Times New Roman" w:cs="Times New Roman"/>
          <w:sz w:val="28"/>
          <w:szCs w:val="28"/>
        </w:rPr>
        <w:t xml:space="preserve"> штрафн</w:t>
      </w:r>
      <w:r w:rsidR="00430C99">
        <w:rPr>
          <w:rFonts w:ascii="Times New Roman" w:hAnsi="Times New Roman" w:cs="Times New Roman"/>
          <w:sz w:val="28"/>
          <w:szCs w:val="28"/>
        </w:rPr>
        <w:t>ых</w:t>
      </w:r>
      <w:r w:rsidRPr="005F2EF1">
        <w:rPr>
          <w:rFonts w:ascii="Times New Roman" w:hAnsi="Times New Roman" w:cs="Times New Roman"/>
          <w:sz w:val="28"/>
          <w:szCs w:val="28"/>
        </w:rPr>
        <w:t xml:space="preserve"> балл</w:t>
      </w:r>
      <w:r w:rsidR="00430C99">
        <w:rPr>
          <w:rFonts w:ascii="Times New Roman" w:hAnsi="Times New Roman" w:cs="Times New Roman"/>
          <w:sz w:val="28"/>
          <w:szCs w:val="28"/>
        </w:rPr>
        <w:t>ов</w:t>
      </w:r>
      <w:r w:rsidRPr="005F2EF1">
        <w:rPr>
          <w:rFonts w:ascii="Times New Roman" w:hAnsi="Times New Roman" w:cs="Times New Roman"/>
          <w:sz w:val="28"/>
          <w:szCs w:val="28"/>
        </w:rPr>
        <w:t>.</w:t>
      </w:r>
    </w:p>
    <w:p w:rsidR="007E4737" w:rsidRPr="005F2EF1" w:rsidRDefault="007E4737" w:rsidP="007E4737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5. Узлы.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Pr="005F2EF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КВ 1 мин</w:t>
      </w:r>
      <w:r w:rsidR="004A51EC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ута </w:t>
      </w:r>
      <w:r w:rsidR="004A51EC" w:rsidRPr="004A51EC">
        <w:rPr>
          <w:rFonts w:ascii="Times New Roman" w:eastAsia="Malgun Gothic" w:hAnsi="Times New Roman" w:cs="Times New Roman"/>
          <w:sz w:val="28"/>
          <w:szCs w:val="28"/>
          <w:lang w:eastAsia="ru-RU"/>
        </w:rPr>
        <w:t>на каждую ситуацию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Этап на штрафные баллы. </w:t>
      </w:r>
      <w:r w:rsidR="00852569">
        <w:rPr>
          <w:rFonts w:ascii="Times New Roman" w:eastAsia="Malgun Gothic" w:hAnsi="Times New Roman" w:cs="Times New Roman"/>
          <w:sz w:val="28"/>
          <w:szCs w:val="28"/>
          <w:lang w:eastAsia="ru-RU"/>
        </w:rPr>
        <w:t>Каждый участник команды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долж</w:t>
      </w:r>
      <w:r w:rsidR="00852569">
        <w:rPr>
          <w:rFonts w:ascii="Times New Roman" w:eastAsia="Malgun Gothic" w:hAnsi="Times New Roman" w:cs="Times New Roman"/>
          <w:sz w:val="28"/>
          <w:szCs w:val="28"/>
          <w:lang w:eastAsia="ru-RU"/>
        </w:rPr>
        <w:t>ен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завязать по одному узлу на каждую ситуацию: </w:t>
      </w:r>
    </w:p>
    <w:p w:rsidR="007E4737" w:rsidRPr="005F2EF1" w:rsidRDefault="007E4737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1. Привязать верёвку к опоре.</w:t>
      </w:r>
    </w:p>
    <w:p w:rsidR="007E4737" w:rsidRPr="005F2EF1" w:rsidRDefault="007E4737" w:rsidP="007E4737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2. Связать две верёвки одинакового диаметра. </w:t>
      </w:r>
    </w:p>
    <w:p w:rsidR="007E4737" w:rsidRPr="005F2EF1" w:rsidRDefault="007E4737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3. Связать две верёвки разного диаметра. </w:t>
      </w:r>
    </w:p>
    <w:p w:rsidR="007E4737" w:rsidRPr="005F2EF1" w:rsidRDefault="007E4737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4. Связать незатягивающуюся петлю.</w:t>
      </w:r>
    </w:p>
    <w:p w:rsidR="007E4737" w:rsidRPr="005F2EF1" w:rsidRDefault="004A51EC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Рекомендуемые</w:t>
      </w:r>
      <w:r w:rsidR="007E4737"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узлы: булинь с контрольным узлом, карабинная удавка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(</w:t>
      </w:r>
      <w:r w:rsidR="00852569">
        <w:rPr>
          <w:rFonts w:ascii="Times New Roman" w:eastAsia="Malgun Gothic" w:hAnsi="Times New Roman" w:cs="Times New Roman"/>
          <w:sz w:val="28"/>
          <w:szCs w:val="28"/>
          <w:lang w:eastAsia="ru-RU"/>
        </w:rPr>
        <w:t>карабин командный)</w:t>
      </w:r>
      <w:r w:rsidR="007E4737"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, штыки (3</w:t>
      </w:r>
      <w:r w:rsidR="007E473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шт.) со шлагом вокруг опоры и </w:t>
      </w:r>
      <w:r w:rsidR="007E4737"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контрольным узлом, шкотовый с контрольным узлом, брамшкотовый с контрольным узлом, академический с контрольным узлом, грейпвайн, прямой с контрольными узлами, встречный с контрольным узлом, проводник с контрольным узлом, проводник-восьмёрка, двойной проводник.</w:t>
      </w:r>
    </w:p>
    <w:p w:rsidR="007E4737" w:rsidRPr="005F2EF1" w:rsidRDefault="007E4737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 xml:space="preserve">Если участник завязал свой узел, то ему разрешается помочь другому участнику до окончания контрольного времени.  </w:t>
      </w:r>
    </w:p>
    <w:p w:rsidR="007E4737" w:rsidRPr="005F2EF1" w:rsidRDefault="007E4737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Штрафы: </w:t>
      </w:r>
    </w:p>
    <w:p w:rsidR="007E4737" w:rsidRPr="005F2EF1" w:rsidRDefault="007E4737" w:rsidP="007E4737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- отсутствие контрольного узла, перехлёст, выход свободного конца менее </w:t>
      </w:r>
      <w:smartTag w:uri="urn:schemas-microsoft-com:office:smarttags" w:element="metricconverter">
        <w:smartTagPr>
          <w:attr w:name="ProductID" w:val="10 см"/>
        </w:smartTagPr>
        <w:r w:rsidRPr="005F2EF1">
          <w:rPr>
            <w:rFonts w:ascii="Times New Roman" w:eastAsia="Malgun Gothic" w:hAnsi="Times New Roman" w:cs="Times New Roman"/>
            <w:sz w:val="28"/>
            <w:szCs w:val="28"/>
            <w:lang w:eastAsia="ru-RU"/>
          </w:rPr>
          <w:t>10 см</w:t>
        </w:r>
      </w:smartTag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– 1 балл</w:t>
      </w:r>
    </w:p>
    <w:p w:rsidR="007E4737" w:rsidRPr="00B80B56" w:rsidRDefault="00B80B56" w:rsidP="00B80B56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- незавязанный узел – 3 балла. </w:t>
      </w:r>
    </w:p>
    <w:p w:rsidR="007E4737" w:rsidRPr="005F2EF1" w:rsidRDefault="007E4737" w:rsidP="007E4737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6. Траверс с пострадавшим</w:t>
      </w:r>
      <w:r w:rsidR="004A51EC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 </w:t>
      </w:r>
      <w:r w:rsidR="004A51EC" w:rsidRPr="004A51EC">
        <w:rPr>
          <w:rFonts w:ascii="Times New Roman" w:eastAsia="Malgun Gothic" w:hAnsi="Times New Roman" w:cs="Times New Roman"/>
          <w:sz w:val="28"/>
          <w:szCs w:val="28"/>
          <w:lang w:eastAsia="ru-RU"/>
        </w:rPr>
        <w:t>по крутому склону</w:t>
      </w:r>
      <w:r w:rsidRPr="005F2EF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. КВ 10 мин </w:t>
      </w:r>
      <w:r w:rsidRPr="004A51EC">
        <w:rPr>
          <w:rFonts w:ascii="Times New Roman" w:eastAsia="Malgun Gothic" w:hAnsi="Times New Roman" w:cs="Times New Roman"/>
          <w:sz w:val="28"/>
          <w:szCs w:val="28"/>
          <w:lang w:eastAsia="ru-RU"/>
        </w:rPr>
        <w:t>на всю команду.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Этап на время. Без перестежек. </w:t>
      </w:r>
      <w:r w:rsidR="004A51EC">
        <w:rPr>
          <w:rFonts w:ascii="Times New Roman" w:eastAsia="Malgun Gothic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один ус. 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Необходимо пройти дистанцию и протащить 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всей командой 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условного пострадавшего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по </w:t>
      </w:r>
      <w:r w:rsidR="00DD089F">
        <w:rPr>
          <w:rFonts w:ascii="Times New Roman" w:eastAsia="Malgun Gothic" w:hAnsi="Times New Roman" w:cs="Times New Roman"/>
          <w:sz w:val="28"/>
          <w:szCs w:val="28"/>
          <w:lang w:eastAsia="ru-RU"/>
        </w:rPr>
        <w:t>перилам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без потери самостраховки. Старт команды одновременный. </w:t>
      </w:r>
      <w:r w:rsidR="00DD089F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Перила – сдвоенная веревка. 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Финиш – по последнему уч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астнику. Этап проходится в касках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. Грудные обвязки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и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карабины – судейские либо командные. Карабины – обязательно с муфтой (любой).</w:t>
      </w:r>
      <w:r w:rsidR="004A51EC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«Пострадавший» - судейская шина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7E4737" w:rsidRPr="00B80B56" w:rsidRDefault="007E4737" w:rsidP="00B80B56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Штрафы: потеря страховки </w:t>
      </w:r>
      <w:r w:rsidR="00B80B5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– 1 балл. </w:t>
      </w:r>
    </w:p>
    <w:p w:rsidR="007E4737" w:rsidRPr="00B80B56" w:rsidRDefault="007E4737" w:rsidP="00B80B56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 xml:space="preserve">7. Спасработы. </w:t>
      </w:r>
      <w:r w:rsidRPr="005F2EF1">
        <w:rPr>
          <w:rFonts w:ascii="Times New Roman" w:hAnsi="Times New Roman" w:cs="Times New Roman"/>
          <w:sz w:val="28"/>
          <w:szCs w:val="28"/>
        </w:rPr>
        <w:t>Подъём и спуск пострадавшего (бревно) на судейских носилках по крутому склону</w:t>
      </w:r>
      <w:r>
        <w:rPr>
          <w:rFonts w:ascii="Times New Roman" w:hAnsi="Times New Roman" w:cs="Times New Roman"/>
          <w:sz w:val="28"/>
          <w:szCs w:val="28"/>
        </w:rPr>
        <w:t xml:space="preserve"> по перилам полиспастом</w:t>
      </w:r>
      <w:r w:rsidRPr="005F2EF1">
        <w:rPr>
          <w:rFonts w:ascii="Times New Roman" w:hAnsi="Times New Roman" w:cs="Times New Roman"/>
          <w:sz w:val="28"/>
          <w:szCs w:val="28"/>
        </w:rPr>
        <w:t xml:space="preserve">. Обязательно работать в перчатках. Навал пострадавшего на склон – 3 балла. Время + штрафы. КВ 5 мин. </w:t>
      </w:r>
      <w:r w:rsidRPr="005F2EF1">
        <w:rPr>
          <w:rFonts w:ascii="Times New Roman" w:eastAsia="Malgun Gothic" w:hAnsi="Times New Roman" w:cs="Times New Roman"/>
          <w:sz w:val="28"/>
          <w:szCs w:val="28"/>
          <w:lang w:eastAsia="ru-RU"/>
        </w:rPr>
        <w:t>Грудные обвязки и карабины – судейские либо командные. Карабины – обязат</w:t>
      </w:r>
      <w:r w:rsidR="00B80B56">
        <w:rPr>
          <w:rFonts w:ascii="Times New Roman" w:eastAsia="Malgun Gothic" w:hAnsi="Times New Roman" w:cs="Times New Roman"/>
          <w:sz w:val="28"/>
          <w:szCs w:val="28"/>
          <w:lang w:eastAsia="ru-RU"/>
        </w:rPr>
        <w:t>ельно с муфтой (любой).</w:t>
      </w:r>
    </w:p>
    <w:p w:rsidR="007E4737" w:rsidRPr="00D2594D" w:rsidRDefault="007E4737" w:rsidP="007E473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Переход по бревну. </w:t>
      </w:r>
      <w:r w:rsidRPr="005F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Команде необходимо навести горизонтальный маятник через карабин (веревка судейская), </w:t>
      </w:r>
      <w:r w:rsidR="00B8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пристегнуть судейские носилки с пострадавшим к судейским перилам</w:t>
      </w:r>
      <w:r w:rsidR="00D25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94D" w:rsidRPr="00D2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94D" w:rsidRPr="005F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переправиться всей командой</w:t>
      </w:r>
      <w:r w:rsidR="00DD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бревну</w:t>
      </w:r>
      <w:r w:rsidR="00D2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перетащить носилки сопровождающей верёвкой</w:t>
      </w:r>
      <w:r w:rsidR="00D2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берег, снять носилки</w:t>
      </w:r>
      <w:r w:rsidRPr="005F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сдернуть маятник. П</w:t>
      </w:r>
      <w:r w:rsidRPr="005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переходе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бревну обязательно использовать горизонтальный </w:t>
      </w:r>
      <w:r w:rsidRPr="005F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маятник (натягивая верёвку в качестве точки опоры).</w:t>
      </w:r>
      <w:r w:rsidR="00B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+ штрафы. КВ 5 мин. Штрафы: падение, заступ за маркировку – 1 балл. </w:t>
      </w:r>
      <w:r w:rsidR="00D2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участники должны быть в касках. </w:t>
      </w:r>
    </w:p>
    <w:p w:rsidR="007E4737" w:rsidRPr="005F2EF1" w:rsidRDefault="007E4737" w:rsidP="007E473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21E">
        <w:rPr>
          <w:rFonts w:ascii="Times New Roman" w:hAnsi="Times New Roman" w:cs="Times New Roman"/>
          <w:b/>
          <w:sz w:val="28"/>
          <w:szCs w:val="28"/>
        </w:rPr>
        <w:t>Завал.</w:t>
      </w:r>
      <w:r w:rsidRPr="005F2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 10 мин. </w:t>
      </w:r>
      <w:r w:rsidRPr="005F2EF1">
        <w:rPr>
          <w:rFonts w:ascii="Times New Roman" w:hAnsi="Times New Roman" w:cs="Times New Roman"/>
          <w:sz w:val="28"/>
          <w:szCs w:val="28"/>
        </w:rPr>
        <w:t>В качестве завал</w:t>
      </w:r>
      <w:r w:rsidR="00177C94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 xml:space="preserve"> веревка</w:t>
      </w:r>
      <w:r w:rsidR="00177C94">
        <w:rPr>
          <w:rFonts w:ascii="Times New Roman" w:hAnsi="Times New Roman" w:cs="Times New Roman"/>
          <w:sz w:val="28"/>
          <w:szCs w:val="28"/>
        </w:rPr>
        <w:t xml:space="preserve"> вверх по склону</w:t>
      </w:r>
      <w:r>
        <w:rPr>
          <w:rFonts w:ascii="Times New Roman" w:hAnsi="Times New Roman" w:cs="Times New Roman"/>
          <w:sz w:val="28"/>
          <w:szCs w:val="28"/>
        </w:rPr>
        <w:t xml:space="preserve"> с петлями. Каждому у</w:t>
      </w:r>
      <w:r w:rsidR="004A51EC">
        <w:rPr>
          <w:rFonts w:ascii="Times New Roman" w:hAnsi="Times New Roman" w:cs="Times New Roman"/>
          <w:sz w:val="28"/>
          <w:szCs w:val="28"/>
        </w:rPr>
        <w:t xml:space="preserve">частнику необходимо </w:t>
      </w:r>
      <w:r w:rsidRPr="005F2EF1">
        <w:rPr>
          <w:rFonts w:ascii="Times New Roman" w:hAnsi="Times New Roman" w:cs="Times New Roman"/>
          <w:sz w:val="28"/>
          <w:szCs w:val="28"/>
        </w:rPr>
        <w:t>пролезть все петли. После прохождения последней</w:t>
      </w:r>
      <w:r>
        <w:rPr>
          <w:rFonts w:ascii="Times New Roman" w:hAnsi="Times New Roman" w:cs="Times New Roman"/>
          <w:sz w:val="28"/>
          <w:szCs w:val="28"/>
        </w:rPr>
        <w:t xml:space="preserve"> петли</w:t>
      </w:r>
      <w:r w:rsidR="00125828">
        <w:rPr>
          <w:rFonts w:ascii="Times New Roman" w:hAnsi="Times New Roman" w:cs="Times New Roman"/>
          <w:sz w:val="28"/>
          <w:szCs w:val="28"/>
        </w:rPr>
        <w:t xml:space="preserve"> участник возвращается</w:t>
      </w:r>
      <w:r w:rsidRPr="005F2EF1">
        <w:rPr>
          <w:rFonts w:ascii="Times New Roman" w:hAnsi="Times New Roman" w:cs="Times New Roman"/>
          <w:sz w:val="28"/>
          <w:szCs w:val="28"/>
        </w:rPr>
        <w:t xml:space="preserve"> к месту старта и </w:t>
      </w:r>
      <w:r w:rsidRPr="005F2EF1">
        <w:rPr>
          <w:rFonts w:ascii="Times New Roman" w:hAnsi="Times New Roman" w:cs="Times New Roman"/>
          <w:sz w:val="28"/>
          <w:szCs w:val="28"/>
        </w:rPr>
        <w:lastRenderedPageBreak/>
        <w:t>передает эстафету следующему участнику. Ста</w:t>
      </w:r>
      <w:r w:rsidR="00177C94">
        <w:rPr>
          <w:rFonts w:ascii="Times New Roman" w:hAnsi="Times New Roman" w:cs="Times New Roman"/>
          <w:sz w:val="28"/>
          <w:szCs w:val="28"/>
        </w:rPr>
        <w:t xml:space="preserve">рт следующего участника </w:t>
      </w:r>
      <w:r w:rsidR="00DD089F">
        <w:rPr>
          <w:rFonts w:ascii="Times New Roman" w:hAnsi="Times New Roman" w:cs="Times New Roman"/>
          <w:sz w:val="28"/>
          <w:szCs w:val="28"/>
        </w:rPr>
        <w:t>-</w:t>
      </w:r>
      <w:r w:rsidRPr="005F2EF1">
        <w:rPr>
          <w:rFonts w:ascii="Times New Roman" w:hAnsi="Times New Roman" w:cs="Times New Roman"/>
          <w:sz w:val="28"/>
          <w:szCs w:val="28"/>
        </w:rPr>
        <w:t xml:space="preserve"> после передачи эстафеты предыдущим. Штрафы: пропуск петли – 3 балла и возвращение к пропущенной петле; падение участника</w:t>
      </w:r>
      <w:r w:rsidR="00DD089F">
        <w:rPr>
          <w:rFonts w:ascii="Times New Roman" w:hAnsi="Times New Roman" w:cs="Times New Roman"/>
          <w:sz w:val="28"/>
          <w:szCs w:val="28"/>
        </w:rPr>
        <w:t xml:space="preserve"> (в том числе при возвращении к месту старта) – 3</w:t>
      </w:r>
      <w:r w:rsidRPr="005F2EF1">
        <w:rPr>
          <w:rFonts w:ascii="Times New Roman" w:hAnsi="Times New Roman" w:cs="Times New Roman"/>
          <w:sz w:val="28"/>
          <w:szCs w:val="28"/>
        </w:rPr>
        <w:t xml:space="preserve"> балл</w:t>
      </w:r>
      <w:r w:rsidR="00DD089F">
        <w:rPr>
          <w:rFonts w:ascii="Times New Roman" w:hAnsi="Times New Roman" w:cs="Times New Roman"/>
          <w:sz w:val="28"/>
          <w:szCs w:val="28"/>
        </w:rPr>
        <w:t>а</w:t>
      </w:r>
      <w:r w:rsidRPr="005F2EF1">
        <w:rPr>
          <w:rFonts w:ascii="Times New Roman" w:hAnsi="Times New Roman" w:cs="Times New Roman"/>
          <w:sz w:val="28"/>
          <w:szCs w:val="28"/>
        </w:rPr>
        <w:t>.</w:t>
      </w:r>
    </w:p>
    <w:p w:rsidR="007E4737" w:rsidRPr="005F2EF1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 xml:space="preserve">10. Развертывание пожарного рукава. </w:t>
      </w:r>
      <w:r w:rsidRPr="005F2EF1">
        <w:rPr>
          <w:rFonts w:ascii="Times New Roman" w:hAnsi="Times New Roman" w:cs="Times New Roman"/>
          <w:sz w:val="28"/>
          <w:szCs w:val="28"/>
        </w:rPr>
        <w:t>Этап проходится на время. Необходимо раскатать рукав</w:t>
      </w:r>
      <w:r>
        <w:rPr>
          <w:rFonts w:ascii="Times New Roman" w:hAnsi="Times New Roman" w:cs="Times New Roman"/>
          <w:sz w:val="28"/>
          <w:szCs w:val="28"/>
        </w:rPr>
        <w:t xml:space="preserve"> за ограничение</w:t>
      </w:r>
      <w:r w:rsidRPr="005F2EF1">
        <w:rPr>
          <w:rFonts w:ascii="Times New Roman" w:hAnsi="Times New Roman" w:cs="Times New Roman"/>
          <w:sz w:val="28"/>
          <w:szCs w:val="28"/>
        </w:rPr>
        <w:t>, один конец рукава присоединить к разветвлению, а к другому концу присоединить ствол. Бесштрафовая система оценки нарушений. Возможные ошибки исправляются на месте.</w:t>
      </w:r>
      <w:r>
        <w:rPr>
          <w:rFonts w:ascii="Times New Roman" w:hAnsi="Times New Roman" w:cs="Times New Roman"/>
          <w:sz w:val="28"/>
          <w:szCs w:val="28"/>
        </w:rPr>
        <w:t xml:space="preserve"> После финиша команда сворачивает рукав.</w:t>
      </w:r>
    </w:p>
    <w:p w:rsidR="007E4737" w:rsidRPr="005F2EF1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1">
        <w:rPr>
          <w:rFonts w:ascii="Times New Roman" w:hAnsi="Times New Roman" w:cs="Times New Roman"/>
          <w:b/>
          <w:sz w:val="28"/>
          <w:szCs w:val="28"/>
        </w:rPr>
        <w:t>11. Перекусывание металлического прутка</w:t>
      </w:r>
      <w:r w:rsidR="002B7C94">
        <w:rPr>
          <w:rFonts w:ascii="Times New Roman" w:hAnsi="Times New Roman" w:cs="Times New Roman"/>
          <w:b/>
          <w:sz w:val="28"/>
          <w:szCs w:val="28"/>
        </w:rPr>
        <w:t xml:space="preserve"> и подъём плиты</w:t>
      </w:r>
      <w:r w:rsidRPr="005F2EF1">
        <w:rPr>
          <w:rFonts w:ascii="Times New Roman" w:hAnsi="Times New Roman" w:cs="Times New Roman"/>
          <w:sz w:val="28"/>
          <w:szCs w:val="28"/>
        </w:rPr>
        <w:t xml:space="preserve"> с помощью гидравлического</w:t>
      </w:r>
      <w:r w:rsidR="00177C94">
        <w:rPr>
          <w:rFonts w:ascii="Times New Roman" w:hAnsi="Times New Roman" w:cs="Times New Roman"/>
          <w:sz w:val="28"/>
          <w:szCs w:val="28"/>
        </w:rPr>
        <w:t xml:space="preserve"> оборудования. КВ – 5 мин. Этап</w:t>
      </w:r>
      <w:r w:rsidRPr="005F2EF1">
        <w:rPr>
          <w:rFonts w:ascii="Times New Roman" w:hAnsi="Times New Roman" w:cs="Times New Roman"/>
          <w:sz w:val="28"/>
          <w:szCs w:val="28"/>
        </w:rPr>
        <w:t xml:space="preserve"> на</w:t>
      </w:r>
      <w:r w:rsidR="00177C94">
        <w:rPr>
          <w:rFonts w:ascii="Times New Roman" w:hAnsi="Times New Roman" w:cs="Times New Roman"/>
          <w:sz w:val="28"/>
          <w:szCs w:val="28"/>
        </w:rPr>
        <w:t xml:space="preserve"> контрольное</w:t>
      </w:r>
      <w:r w:rsidRPr="005F2EF1">
        <w:rPr>
          <w:rFonts w:ascii="Times New Roman" w:hAnsi="Times New Roman" w:cs="Times New Roman"/>
          <w:sz w:val="28"/>
          <w:szCs w:val="28"/>
        </w:rPr>
        <w:t xml:space="preserve"> время. Команда делится на пары. Один человек держит пруток, второй его перекусывает. Затем работает вторая пара. Обязательно использование судейских касок. Бесштрафовая система оценки нарушений.</w:t>
      </w:r>
      <w:r w:rsidR="002B7C94">
        <w:rPr>
          <w:rFonts w:ascii="Times New Roman" w:hAnsi="Times New Roman" w:cs="Times New Roman"/>
          <w:sz w:val="28"/>
          <w:szCs w:val="28"/>
        </w:rPr>
        <w:t xml:space="preserve"> Судейский инструктаж на месте.</w:t>
      </w:r>
      <w:r w:rsidRPr="005F2EF1">
        <w:rPr>
          <w:rFonts w:ascii="Times New Roman" w:hAnsi="Times New Roman" w:cs="Times New Roman"/>
          <w:sz w:val="28"/>
          <w:szCs w:val="28"/>
        </w:rPr>
        <w:t xml:space="preserve"> Возможные ошибки исправляются на месте.</w:t>
      </w:r>
    </w:p>
    <w:p w:rsidR="007E4737" w:rsidRPr="00B04CEA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0B56">
        <w:rPr>
          <w:rFonts w:ascii="Times New Roman" w:hAnsi="Times New Roman" w:cs="Times New Roman"/>
          <w:b/>
          <w:sz w:val="28"/>
          <w:szCs w:val="28"/>
        </w:rPr>
        <w:t>12.</w:t>
      </w:r>
      <w:r w:rsidRPr="005F2EF1">
        <w:rPr>
          <w:rFonts w:ascii="Times New Roman" w:hAnsi="Times New Roman" w:cs="Times New Roman"/>
          <w:sz w:val="28"/>
          <w:szCs w:val="28"/>
        </w:rPr>
        <w:t xml:space="preserve"> </w:t>
      </w:r>
      <w:r w:rsidR="00B80B56">
        <w:rPr>
          <w:rFonts w:ascii="Times New Roman" w:hAnsi="Times New Roman" w:cs="Times New Roman"/>
          <w:b/>
          <w:sz w:val="28"/>
          <w:szCs w:val="28"/>
        </w:rPr>
        <w:t>Первая помощь.</w:t>
      </w:r>
    </w:p>
    <w:p w:rsidR="007E4737" w:rsidRPr="00646FBE" w:rsidRDefault="007E4737" w:rsidP="007E4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Этап состоит из четырех заданий:</w:t>
      </w:r>
    </w:p>
    <w:p w:rsidR="007E4737" w:rsidRPr="00646FBE" w:rsidRDefault="007E4737" w:rsidP="007E47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Сердечно-легочная реанимация;</w:t>
      </w:r>
    </w:p>
    <w:p w:rsidR="007E4737" w:rsidRPr="00646FBE" w:rsidRDefault="007E4737" w:rsidP="007E47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Наложение </w:t>
      </w:r>
      <w:r w:rsidRPr="00646FBE">
        <w:rPr>
          <w:rFonts w:ascii="Times New Roman" w:hAnsi="Times New Roman" w:cs="Times New Roman"/>
          <w:b/>
          <w:bCs/>
          <w:sz w:val="28"/>
          <w:szCs w:val="28"/>
        </w:rPr>
        <w:t>давящей повязки</w:t>
      </w:r>
      <w:r w:rsidRPr="00646FBE">
        <w:rPr>
          <w:rFonts w:ascii="Times New Roman" w:hAnsi="Times New Roman" w:cs="Times New Roman"/>
          <w:bCs/>
          <w:sz w:val="28"/>
          <w:szCs w:val="28"/>
        </w:rPr>
        <w:t xml:space="preserve"> при кровотечении;</w:t>
      </w:r>
    </w:p>
    <w:p w:rsidR="007E4737" w:rsidRPr="00646FBE" w:rsidRDefault="007E4737" w:rsidP="007E47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Придание пострадавшему бокового </w:t>
      </w:r>
      <w:r w:rsidRPr="00646FBE">
        <w:rPr>
          <w:rFonts w:ascii="Times New Roman" w:hAnsi="Times New Roman" w:cs="Times New Roman"/>
          <w:bCs/>
          <w:sz w:val="28"/>
          <w:szCs w:val="28"/>
        </w:rPr>
        <w:t xml:space="preserve">стабильного </w:t>
      </w:r>
      <w:r w:rsidRPr="00646FBE">
        <w:rPr>
          <w:rFonts w:ascii="Times New Roman" w:hAnsi="Times New Roman" w:cs="Times New Roman"/>
          <w:sz w:val="28"/>
        </w:rPr>
        <w:t>положения;</w:t>
      </w:r>
    </w:p>
    <w:p w:rsidR="007E4737" w:rsidRPr="00646FBE" w:rsidRDefault="007E4737" w:rsidP="007E47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Помощь пострадавшему при попадании инородного тела в дыхательные пути.</w:t>
      </w:r>
    </w:p>
    <w:p w:rsidR="007E4737" w:rsidRPr="00646FBE" w:rsidRDefault="007E4737" w:rsidP="007E473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E4737" w:rsidRPr="00646FBE" w:rsidRDefault="007E4737" w:rsidP="007E4737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Для выполнения заданий 1 и 2 команда делится подгруппы по два человека, и каждая подгруппа выполняет только своё задание. В случае досрочного выполнения разрешается помочь другой подгруппе. Задания 3 и 4 выполняет каждый член команды самостоятельно.</w:t>
      </w:r>
    </w:p>
    <w:p w:rsidR="007E4737" w:rsidRPr="00646FBE" w:rsidRDefault="007E4737" w:rsidP="007E4737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Контрольное время на этапе составляет 7 минут на все четыре задания. Время начинается по команде судьи и заканчивается после выполнения последним участником последнего задания.</w:t>
      </w:r>
    </w:p>
    <w:p w:rsidR="007E4737" w:rsidRPr="00646FBE" w:rsidRDefault="007E4737" w:rsidP="007E4737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lastRenderedPageBreak/>
        <w:t>Задания 1 и 4 выполняются на манекенах, задания 2 и 3 – на судьях-статистах.</w:t>
      </w:r>
    </w:p>
    <w:p w:rsidR="007E4737" w:rsidRPr="00646FBE" w:rsidRDefault="007E4737" w:rsidP="007E4737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Штрафы, применяемые на всех заданиях: помощь не оказана – 5 баллов </w:t>
      </w:r>
      <w:r w:rsidRPr="00646FBE">
        <w:rPr>
          <w:rFonts w:ascii="Times New Roman" w:hAnsi="Times New Roman" w:cs="Times New Roman"/>
          <w:bCs/>
          <w:sz w:val="28"/>
          <w:szCs w:val="28"/>
        </w:rPr>
        <w:t>за каждое задание</w:t>
      </w:r>
      <w:r w:rsidRPr="00646FBE">
        <w:rPr>
          <w:rFonts w:ascii="Times New Roman" w:hAnsi="Times New Roman" w:cs="Times New Roman"/>
          <w:sz w:val="28"/>
        </w:rPr>
        <w:t xml:space="preserve">. </w:t>
      </w:r>
    </w:p>
    <w:p w:rsidR="007E4737" w:rsidRPr="00646FBE" w:rsidRDefault="007E4737" w:rsidP="007E4737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Подробную информацию по оказанию первой помощи с наглядными изображениями можно найти по адресу: </w:t>
      </w:r>
      <w:hyperlink r:id="rId7" w:history="1"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http://allfirstaid.ru/system/files/umk/Plakat_PP_2019.pdf</w:t>
        </w:r>
      </w:hyperlink>
    </w:p>
    <w:p w:rsidR="007E4737" w:rsidRPr="00646FBE" w:rsidRDefault="007E4737" w:rsidP="007E4737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Также рекомендуем посмотреть очень доступные видео-лекции^ </w:t>
      </w:r>
      <w:hyperlink r:id="rId8" w:history="1"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https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://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www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.</w:t>
        </w:r>
        <w:proofErr w:type="spellStart"/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youtube</w:t>
        </w:r>
        <w:proofErr w:type="spellEnd"/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.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com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/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results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?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search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_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query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=%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0%97%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1%80%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8%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BF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BE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2%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0+%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0%9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F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5%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1%80%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2%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1%8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F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+%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BF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BE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BC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0%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BE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1%89%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D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</w:rPr>
          <w:t>1%8</w:t>
        </w:r>
        <w:r w:rsidRPr="00646FBE">
          <w:rPr>
            <w:rFonts w:ascii="Times New Roman" w:hAnsi="Times New Roman" w:cs="Times New Roman"/>
            <w:color w:val="0563C1"/>
            <w:sz w:val="28"/>
            <w:u w:val="single"/>
            <w:lang w:val="en-US"/>
          </w:rPr>
          <w:t>C</w:t>
        </w:r>
      </w:hyperlink>
    </w:p>
    <w:p w:rsidR="007E4737" w:rsidRPr="00646FBE" w:rsidRDefault="007E4737" w:rsidP="007E473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E4737" w:rsidRPr="00646FBE" w:rsidRDefault="007E4737" w:rsidP="007E473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646FBE">
        <w:rPr>
          <w:rFonts w:ascii="Times New Roman" w:hAnsi="Times New Roman" w:cs="Times New Roman"/>
          <w:b/>
          <w:sz w:val="28"/>
        </w:rPr>
        <w:t xml:space="preserve">Регламент выполнения </w:t>
      </w:r>
      <w:r>
        <w:rPr>
          <w:rFonts w:ascii="Times New Roman" w:hAnsi="Times New Roman" w:cs="Times New Roman"/>
          <w:b/>
          <w:sz w:val="28"/>
        </w:rPr>
        <w:t xml:space="preserve">заданий </w:t>
      </w:r>
      <w:r w:rsidR="00B80B56">
        <w:rPr>
          <w:rFonts w:ascii="Times New Roman" w:hAnsi="Times New Roman" w:cs="Times New Roman"/>
          <w:b/>
          <w:sz w:val="28"/>
        </w:rPr>
        <w:t>этапа «Первая помощь</w:t>
      </w:r>
      <w:r>
        <w:rPr>
          <w:rFonts w:ascii="Times New Roman" w:hAnsi="Times New Roman" w:cs="Times New Roman"/>
          <w:b/>
          <w:sz w:val="28"/>
        </w:rPr>
        <w:t>»</w:t>
      </w:r>
    </w:p>
    <w:p w:rsidR="007E4737" w:rsidRPr="00646FBE" w:rsidRDefault="007E4737" w:rsidP="007E47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46FBE">
        <w:rPr>
          <w:rFonts w:ascii="Times New Roman" w:hAnsi="Times New Roman" w:cs="Times New Roman"/>
          <w:b/>
          <w:bCs/>
          <w:sz w:val="28"/>
          <w:szCs w:val="28"/>
        </w:rPr>
        <w:t>Сердечно-легочная реанимация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Обеспечение собственной безопасности: оба участника стоят 10 секунд, разведя руки в стороны.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Проверка сознания у пострадавшего: задать вопрос «Что случилось?».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Восстановление и проверка проходимости дыхательных путей: запрокинуть голову пострадавшего (два пальца одной руки на подбородок, а другая рука на лоб) и послушать дыхание пострадавшего.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Вызов Скорой помощи. Сообщить: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- Место происшествия;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- Количество пострадавших;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- Пол и возраст пострадавшего;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- Что случилось (например, травма, кровотечение);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- Начато ли оказание первой помощи;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- Дождаться ответа «Вызов принят, скорая выезжает».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Давление на грудь пострадавшего (руки в замок, локти выпрямлены, давить всем телом). Глубина продавливания 5-6 см (необходимо озвучить), скорость – 100-120 нажатий в минуту. Необходимо сделать 30 компрессий (участник считает вслух!). 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После 30 нажатий второй участник запрокидывает голову пострадавшего (см. п. 3), зажимает нос пострадавшего и делает два вдоха (вдохи только имитируются и проговариваются вслух).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Повторить п. 5 и 6 второй раз. 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Повторить п. 3. </w:t>
      </w:r>
    </w:p>
    <w:p w:rsidR="007E4737" w:rsidRPr="00646FBE" w:rsidRDefault="007E4737" w:rsidP="007E47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Вслух сообщить: «Если пострадавший задышал самостоятельно, то придаем ему боковое стабильное положение». </w:t>
      </w: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Пункты 4 и 5 выполняются одновременно двумя участниками!</w:t>
      </w: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Штрафы: невыполнение п. 1, 3 – 1 балл за каждое нарушение, невыполнение остальных пунктов – 0.5 б. за каждое нарушение.</w:t>
      </w: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646F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Наложение давящей повязки при кровотечении. </w:t>
      </w: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Повязка накладывается на плечо судье-статисту. Необходимо использовать три командных бинта размером не менее 7 м х 14 см (можно нестерильные). </w:t>
      </w:r>
    </w:p>
    <w:p w:rsidR="007E4737" w:rsidRPr="00646FBE" w:rsidRDefault="007E4737" w:rsidP="007E47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Надеть командные резиновые перчатки либо полиэтиленовые пакеты. </w:t>
      </w:r>
    </w:p>
    <w:p w:rsidR="007E4737" w:rsidRPr="00646FBE" w:rsidRDefault="007E4737" w:rsidP="007E47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 xml:space="preserve">Накладываем на рану две пачки бинтов либо два перевязочных пакета один на другой и туго приматываем третьим бинтом. Конец бинта разорвать и связать кончики. Ширина повязки – не менее14 см. 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BE">
        <w:rPr>
          <w:rFonts w:ascii="Times New Roman" w:hAnsi="Times New Roman" w:cs="Times New Roman"/>
          <w:bCs/>
          <w:sz w:val="28"/>
          <w:szCs w:val="28"/>
        </w:rPr>
        <w:t>Штрафы: нет перчаток – 2 балла (и можно использовать судейские полиэтиленовые пакеты); разболтанность повязки – 1 б.</w:t>
      </w: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7B0999">
        <w:rPr>
          <w:rFonts w:ascii="Times New Roman" w:hAnsi="Times New Roman" w:cs="Times New Roman"/>
          <w:b/>
          <w:sz w:val="28"/>
        </w:rPr>
        <w:t xml:space="preserve">. </w:t>
      </w:r>
      <w:r w:rsidRPr="00646FBE">
        <w:rPr>
          <w:rFonts w:ascii="Times New Roman" w:hAnsi="Times New Roman" w:cs="Times New Roman"/>
          <w:b/>
          <w:sz w:val="28"/>
        </w:rPr>
        <w:t>Придание пострадавшему бокового стабильного положения.</w:t>
      </w:r>
    </w:p>
    <w:p w:rsidR="007E4737" w:rsidRPr="00646FBE" w:rsidRDefault="007E4737" w:rsidP="007E47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Расположить ближнюю руку пострадавшего под прямым углом к его телу. </w:t>
      </w:r>
    </w:p>
    <w:p w:rsidR="007E4737" w:rsidRPr="00646FBE" w:rsidRDefault="007E4737" w:rsidP="007E47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lastRenderedPageBreak/>
        <w:t>Дальнюю руку пострадавшего приложить тыльной стороной ладони к противоположной щеке пострадавшего, придерживая её своей рукой.</w:t>
      </w:r>
    </w:p>
    <w:p w:rsidR="007E4737" w:rsidRPr="00646FBE" w:rsidRDefault="007E4737" w:rsidP="007E47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Согнуть дальнюю от себя ногу пострадавшего в колене, поставить ее с опорой на стопу, надавить на колено этой ноги на себя и повернуть пострадавшего на бок.</w:t>
      </w:r>
    </w:p>
    <w:p w:rsidR="007E4737" w:rsidRPr="00646FBE" w:rsidRDefault="007E4737" w:rsidP="007E47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Слегка запрокинуть его голову для открытия дыхательных путей и подтянуть ногу, лежащую сверху, ближе к животу.</w:t>
      </w:r>
    </w:p>
    <w:p w:rsidR="007E4737" w:rsidRPr="00646FBE" w:rsidRDefault="007E4737" w:rsidP="007E47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Наблюдать за состоянием и дыханием пострадавшего до прибытия скорой помощи.</w:t>
      </w:r>
    </w:p>
    <w:p w:rsidR="007E4737" w:rsidRPr="00646FBE" w:rsidRDefault="007E4737" w:rsidP="007E47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IV.</w:t>
      </w:r>
      <w:r w:rsidRPr="00646FBE">
        <w:rPr>
          <w:rFonts w:ascii="Times New Roman" w:hAnsi="Times New Roman" w:cs="Times New Roman"/>
          <w:sz w:val="28"/>
        </w:rPr>
        <w:tab/>
      </w:r>
      <w:r w:rsidRPr="00646FBE">
        <w:rPr>
          <w:rFonts w:ascii="Times New Roman" w:hAnsi="Times New Roman" w:cs="Times New Roman"/>
          <w:b/>
          <w:sz w:val="28"/>
        </w:rPr>
        <w:t>Помощь пострадавшему при попадании инородного тела в дыхательные пути</w:t>
      </w:r>
      <w:r w:rsidRPr="00646FBE">
        <w:rPr>
          <w:rFonts w:ascii="Times New Roman" w:hAnsi="Times New Roman" w:cs="Times New Roman"/>
          <w:sz w:val="28"/>
        </w:rPr>
        <w:t>.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Спросить пострадавшего: «Ты подавился? Тебе нужна помощь? Покашляй». 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Стать сзади пострадавшего, поставив свою ногу между ступней пострадавшего и немного наклонить его вперед. 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</w:t>
      </w:r>
      <w:r w:rsidRPr="00646FBE">
        <w:rPr>
          <w:rFonts w:ascii="Times New Roman" w:hAnsi="Times New Roman" w:cs="Times New Roman"/>
          <w:sz w:val="28"/>
        </w:rPr>
        <w:t xml:space="preserve"> раз стукнуть основанием ладони скользящими движениями между лопаток пострадавшего. 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Спросить: «Помогло?»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 xml:space="preserve">Обхватить пострадавшего, поставить свой кулак основанием большого пальца ниже мечевидного отростка, но выше пупка; наложить на кулак ладонь второй руки. Наклонить пострадавшего вперед. Резко надавить на живот </w:t>
      </w:r>
      <w:proofErr w:type="gramStart"/>
      <w:r w:rsidRPr="00646FBE">
        <w:rPr>
          <w:rFonts w:ascii="Times New Roman" w:hAnsi="Times New Roman" w:cs="Times New Roman"/>
          <w:sz w:val="28"/>
        </w:rPr>
        <w:t>снизу вверх</w:t>
      </w:r>
      <w:proofErr w:type="gramEnd"/>
      <w:r w:rsidRPr="00646FBE">
        <w:rPr>
          <w:rFonts w:ascii="Times New Roman" w:hAnsi="Times New Roman" w:cs="Times New Roman"/>
          <w:sz w:val="28"/>
        </w:rPr>
        <w:t xml:space="preserve">. 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Повторить п. 5 пять раз.</w:t>
      </w:r>
    </w:p>
    <w:p w:rsidR="007E4737" w:rsidRPr="00646FBE" w:rsidRDefault="007E4737" w:rsidP="007E47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Если не помогло – уложить пострадавшего на спину и приступить к сердечно-лёгочной реанимации.</w:t>
      </w:r>
    </w:p>
    <w:p w:rsidR="007E4737" w:rsidRPr="00646FBE" w:rsidRDefault="007E4737" w:rsidP="007E473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46FBE">
        <w:rPr>
          <w:rFonts w:ascii="Times New Roman" w:hAnsi="Times New Roman" w:cs="Times New Roman"/>
          <w:sz w:val="28"/>
        </w:rPr>
        <w:t>Штрафы: 0.5 б за каждое нарушение.</w:t>
      </w:r>
    </w:p>
    <w:sectPr w:rsidR="007E4737" w:rsidRPr="00646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38" w:rsidRDefault="00750238" w:rsidP="00DD089F">
      <w:pPr>
        <w:spacing w:after="0" w:line="240" w:lineRule="auto"/>
      </w:pPr>
      <w:r>
        <w:separator/>
      </w:r>
    </w:p>
  </w:endnote>
  <w:endnote w:type="continuationSeparator" w:id="0">
    <w:p w:rsidR="00750238" w:rsidRDefault="00750238" w:rsidP="00D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9F" w:rsidRDefault="00DD08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970539"/>
      <w:docPartObj>
        <w:docPartGallery w:val="Page Numbers (Bottom of Page)"/>
        <w:docPartUnique/>
      </w:docPartObj>
    </w:sdtPr>
    <w:sdtEndPr/>
    <w:sdtContent>
      <w:p w:rsidR="00DD089F" w:rsidRDefault="00DD0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D9">
          <w:rPr>
            <w:noProof/>
          </w:rPr>
          <w:t>7</w:t>
        </w:r>
        <w:r>
          <w:fldChar w:fldCharType="end"/>
        </w:r>
      </w:p>
    </w:sdtContent>
  </w:sdt>
  <w:p w:rsidR="00DD089F" w:rsidRDefault="00DD08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9F" w:rsidRDefault="00DD0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38" w:rsidRDefault="00750238" w:rsidP="00DD089F">
      <w:pPr>
        <w:spacing w:after="0" w:line="240" w:lineRule="auto"/>
      </w:pPr>
      <w:r>
        <w:separator/>
      </w:r>
    </w:p>
  </w:footnote>
  <w:footnote w:type="continuationSeparator" w:id="0">
    <w:p w:rsidR="00750238" w:rsidRDefault="00750238" w:rsidP="00DD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9F" w:rsidRDefault="00DD0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9F" w:rsidRDefault="00DD08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9F" w:rsidRDefault="00DD0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45E"/>
    <w:multiLevelType w:val="hybridMultilevel"/>
    <w:tmpl w:val="1988D8B2"/>
    <w:lvl w:ilvl="0" w:tplc="C4824592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A10AC"/>
    <w:multiLevelType w:val="hybridMultilevel"/>
    <w:tmpl w:val="D49025F2"/>
    <w:lvl w:ilvl="0" w:tplc="78AA8B8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23AE6"/>
    <w:multiLevelType w:val="hybridMultilevel"/>
    <w:tmpl w:val="B93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2708"/>
    <w:multiLevelType w:val="hybridMultilevel"/>
    <w:tmpl w:val="287E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72CFC"/>
    <w:multiLevelType w:val="hybridMultilevel"/>
    <w:tmpl w:val="C95C5404"/>
    <w:lvl w:ilvl="0" w:tplc="CA18A9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DDE005D"/>
    <w:multiLevelType w:val="hybridMultilevel"/>
    <w:tmpl w:val="44780820"/>
    <w:lvl w:ilvl="0" w:tplc="7EC275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D961D3"/>
    <w:multiLevelType w:val="hybridMultilevel"/>
    <w:tmpl w:val="6D5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A"/>
    <w:rsid w:val="000F2DB3"/>
    <w:rsid w:val="0010726F"/>
    <w:rsid w:val="00125828"/>
    <w:rsid w:val="00177C94"/>
    <w:rsid w:val="002B7C94"/>
    <w:rsid w:val="003004CA"/>
    <w:rsid w:val="003D2CD6"/>
    <w:rsid w:val="00430C99"/>
    <w:rsid w:val="004810EE"/>
    <w:rsid w:val="004A51EC"/>
    <w:rsid w:val="004E5F18"/>
    <w:rsid w:val="00685F94"/>
    <w:rsid w:val="006E436F"/>
    <w:rsid w:val="00750238"/>
    <w:rsid w:val="007B0072"/>
    <w:rsid w:val="007D3845"/>
    <w:rsid w:val="007E4737"/>
    <w:rsid w:val="00834C02"/>
    <w:rsid w:val="00852569"/>
    <w:rsid w:val="00884800"/>
    <w:rsid w:val="009521DA"/>
    <w:rsid w:val="00AC2C43"/>
    <w:rsid w:val="00B80B56"/>
    <w:rsid w:val="00C672D9"/>
    <w:rsid w:val="00D2594D"/>
    <w:rsid w:val="00DD089F"/>
    <w:rsid w:val="00E327E8"/>
    <w:rsid w:val="00E74D65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32B0-3C83-4809-8F3E-9C84E21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3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E473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73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D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89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DD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8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0%97%D0%B0%D1%80%D0%B8%D0%BF%D0%BE%D0%B2%D0%B0+%D0%9F%D0%B5%D1%80%D0%B2%D0%B0%D1%8F+%D0%BF%D0%BE%D0%BC%D0%BE%D1%89%D1%8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llfirstaid.ru/system/files/umk/Plakat_PP_20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2022-10-17T11:01:00Z</dcterms:created>
  <dcterms:modified xsi:type="dcterms:W3CDTF">2022-10-17T12:53:00Z</dcterms:modified>
</cp:coreProperties>
</file>