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32" w:rsidRDefault="00FC0732" w:rsidP="00563720">
      <w:bookmarkStart w:id="0" w:name="_GoBack"/>
      <w:bookmarkEnd w:id="0"/>
      <w:r>
        <w:t xml:space="preserve">                                               Новогодние старты 2017</w:t>
      </w:r>
    </w:p>
    <w:p w:rsidR="00FC0732" w:rsidRDefault="00FC0732" w:rsidP="00563720">
      <w:r>
        <w:t>Класс дистанции 1</w:t>
      </w:r>
    </w:p>
    <w:p w:rsidR="00FC0732" w:rsidRDefault="00FC0732" w:rsidP="00563720">
      <w:r>
        <w:t>Кол-во этапов 4</w:t>
      </w:r>
    </w:p>
    <w:p w:rsidR="00FC0732" w:rsidRDefault="00FC0732" w:rsidP="00563720">
      <w:r>
        <w:t>Кол-во блоков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FC0732" w:rsidTr="00FC0732">
        <w:tc>
          <w:tcPr>
            <w:tcW w:w="1242" w:type="dxa"/>
          </w:tcPr>
          <w:p w:rsidR="00FC0732" w:rsidRDefault="00FC0732" w:rsidP="00563720">
            <w:r>
              <w:t>№</w:t>
            </w:r>
          </w:p>
        </w:tc>
        <w:tc>
          <w:tcPr>
            <w:tcW w:w="5138" w:type="dxa"/>
          </w:tcPr>
          <w:p w:rsidR="00FC0732" w:rsidRDefault="00FC0732" w:rsidP="00563720">
            <w:r>
              <w:t>этап</w:t>
            </w:r>
          </w:p>
        </w:tc>
        <w:tc>
          <w:tcPr>
            <w:tcW w:w="3191" w:type="dxa"/>
          </w:tcPr>
          <w:p w:rsidR="00FC0732" w:rsidRDefault="00FC0732" w:rsidP="00563720">
            <w:r>
              <w:t>примечание</w:t>
            </w:r>
          </w:p>
        </w:tc>
      </w:tr>
      <w:tr w:rsidR="00FC0732" w:rsidTr="00FC0732">
        <w:tc>
          <w:tcPr>
            <w:tcW w:w="1242" w:type="dxa"/>
          </w:tcPr>
          <w:p w:rsidR="00FC0732" w:rsidRDefault="00FC0732" w:rsidP="00563720">
            <w:r>
              <w:t>Блок 1</w:t>
            </w:r>
          </w:p>
        </w:tc>
        <w:tc>
          <w:tcPr>
            <w:tcW w:w="5138" w:type="dxa"/>
          </w:tcPr>
          <w:p w:rsidR="00FC0732" w:rsidRDefault="00FC0732" w:rsidP="00563720">
            <w:r>
              <w:t>Навесная переправа. 17 м. ИС-БЗ ЦС-ОЗ ТО</w:t>
            </w:r>
          </w:p>
        </w:tc>
        <w:tc>
          <w:tcPr>
            <w:tcW w:w="3191" w:type="dxa"/>
          </w:tcPr>
          <w:p w:rsidR="00FC0732" w:rsidRDefault="00FC0732" w:rsidP="00563720">
            <w:r>
              <w:t>7.9</w:t>
            </w:r>
          </w:p>
        </w:tc>
      </w:tr>
      <w:tr w:rsidR="00FC0732" w:rsidTr="00FC0732">
        <w:tc>
          <w:tcPr>
            <w:tcW w:w="1242" w:type="dxa"/>
          </w:tcPr>
          <w:p w:rsidR="00FC0732" w:rsidRDefault="00FC0732" w:rsidP="00563720"/>
        </w:tc>
        <w:tc>
          <w:tcPr>
            <w:tcW w:w="5138" w:type="dxa"/>
          </w:tcPr>
          <w:p w:rsidR="00FC0732" w:rsidRDefault="00FC0732" w:rsidP="00563720">
            <w:r>
              <w:t>Спуск по перилам. 7 м. ИС-ОЗ ЦС-Б</w:t>
            </w:r>
            <w:r w:rsidR="00305BDA">
              <w:t>З</w:t>
            </w:r>
          </w:p>
        </w:tc>
        <w:tc>
          <w:tcPr>
            <w:tcW w:w="3191" w:type="dxa"/>
          </w:tcPr>
          <w:p w:rsidR="00FC0732" w:rsidRDefault="006B1665" w:rsidP="00563720">
            <w:r>
              <w:t>7.12</w:t>
            </w:r>
          </w:p>
        </w:tc>
      </w:tr>
      <w:tr w:rsidR="00FC0732" w:rsidTr="00FC0732">
        <w:tc>
          <w:tcPr>
            <w:tcW w:w="1242" w:type="dxa"/>
          </w:tcPr>
          <w:p w:rsidR="00FC0732" w:rsidRDefault="00305BDA" w:rsidP="00563720">
            <w:r>
              <w:t>Блок 2</w:t>
            </w:r>
          </w:p>
        </w:tc>
        <w:tc>
          <w:tcPr>
            <w:tcW w:w="5138" w:type="dxa"/>
          </w:tcPr>
          <w:p w:rsidR="00FC0732" w:rsidRDefault="00305BDA" w:rsidP="00563720">
            <w:proofErr w:type="spellStart"/>
            <w:r>
              <w:t>Подьем</w:t>
            </w:r>
            <w:proofErr w:type="spellEnd"/>
            <w:r>
              <w:t xml:space="preserve"> по стенду. 7 м. ИС-БЗ ЦС-ОЗ ТО</w:t>
            </w:r>
          </w:p>
        </w:tc>
        <w:tc>
          <w:tcPr>
            <w:tcW w:w="3191" w:type="dxa"/>
          </w:tcPr>
          <w:p w:rsidR="00FC0732" w:rsidRDefault="006B1665" w:rsidP="00563720">
            <w:r>
              <w:t>7.11</w:t>
            </w:r>
          </w:p>
        </w:tc>
      </w:tr>
      <w:tr w:rsidR="00FC0732" w:rsidTr="00FC0732">
        <w:tc>
          <w:tcPr>
            <w:tcW w:w="1242" w:type="dxa"/>
          </w:tcPr>
          <w:p w:rsidR="00FC0732" w:rsidRDefault="00FC0732" w:rsidP="00563720"/>
        </w:tc>
        <w:tc>
          <w:tcPr>
            <w:tcW w:w="5138" w:type="dxa"/>
          </w:tcPr>
          <w:p w:rsidR="00FC0732" w:rsidRDefault="00305BDA" w:rsidP="00563720">
            <w:r>
              <w:t>Спуск по стенду. 7 м. ИС-ОЗ ЦС-БЗ</w:t>
            </w:r>
          </w:p>
        </w:tc>
        <w:tc>
          <w:tcPr>
            <w:tcW w:w="3191" w:type="dxa"/>
          </w:tcPr>
          <w:p w:rsidR="00FC0732" w:rsidRDefault="006B1665" w:rsidP="00563720">
            <w:r>
              <w:t>7.12</w:t>
            </w:r>
          </w:p>
        </w:tc>
      </w:tr>
    </w:tbl>
    <w:p w:rsidR="00212299" w:rsidRDefault="00FC0732" w:rsidP="00563720">
      <w:r>
        <w:t xml:space="preserve">                          </w:t>
      </w:r>
    </w:p>
    <w:p w:rsidR="00305BDA" w:rsidRDefault="00305BDA" w:rsidP="00563720">
      <w:r>
        <w:t>С момента старта до финиша участник обеспечивается ВСС. Посещение судейских точек опоры обязательно.</w:t>
      </w:r>
    </w:p>
    <w:p w:rsidR="00305BDA" w:rsidRDefault="00305BDA" w:rsidP="00563720"/>
    <w:p w:rsidR="00305BDA" w:rsidRDefault="00305BDA" w:rsidP="00305BDA">
      <w:pPr>
        <w:tabs>
          <w:tab w:val="left" w:pos="3321"/>
        </w:tabs>
      </w:pPr>
      <w:r>
        <w:t>Класс дистанции 2</w:t>
      </w:r>
    </w:p>
    <w:p w:rsidR="00305BDA" w:rsidRDefault="00305BDA" w:rsidP="00305BDA">
      <w:pPr>
        <w:tabs>
          <w:tab w:val="left" w:pos="3321"/>
        </w:tabs>
      </w:pPr>
      <w:r>
        <w:t>Кол-во этапов 6</w:t>
      </w:r>
    </w:p>
    <w:p w:rsidR="00305BDA" w:rsidRDefault="00305BDA" w:rsidP="00305BDA">
      <w:pPr>
        <w:tabs>
          <w:tab w:val="left" w:pos="3321"/>
        </w:tabs>
      </w:pPr>
      <w:r>
        <w:t>Кол-во блоков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05BDA" w:rsidTr="00305BDA">
        <w:tc>
          <w:tcPr>
            <w:tcW w:w="1242" w:type="dxa"/>
          </w:tcPr>
          <w:p w:rsidR="00305BDA" w:rsidRDefault="00305BDA" w:rsidP="00305BDA">
            <w:pPr>
              <w:tabs>
                <w:tab w:val="left" w:pos="3321"/>
              </w:tabs>
            </w:pPr>
            <w:r>
              <w:t>№</w:t>
            </w:r>
          </w:p>
        </w:tc>
        <w:tc>
          <w:tcPr>
            <w:tcW w:w="5138" w:type="dxa"/>
          </w:tcPr>
          <w:p w:rsidR="00305BDA" w:rsidRDefault="00305BDA" w:rsidP="00305BDA">
            <w:pPr>
              <w:tabs>
                <w:tab w:val="left" w:pos="3321"/>
              </w:tabs>
            </w:pPr>
            <w:r>
              <w:t>этап</w:t>
            </w:r>
          </w:p>
        </w:tc>
        <w:tc>
          <w:tcPr>
            <w:tcW w:w="3191" w:type="dxa"/>
          </w:tcPr>
          <w:p w:rsidR="00305BDA" w:rsidRDefault="00305BDA" w:rsidP="00305BDA">
            <w:pPr>
              <w:tabs>
                <w:tab w:val="left" w:pos="3321"/>
              </w:tabs>
            </w:pPr>
            <w:r>
              <w:t>Примечание</w:t>
            </w:r>
          </w:p>
        </w:tc>
      </w:tr>
      <w:tr w:rsidR="00305BDA" w:rsidTr="00305BDA">
        <w:tc>
          <w:tcPr>
            <w:tcW w:w="1242" w:type="dxa"/>
          </w:tcPr>
          <w:p w:rsidR="00305BDA" w:rsidRDefault="00305BDA" w:rsidP="00305BDA">
            <w:pPr>
              <w:tabs>
                <w:tab w:val="left" w:pos="3321"/>
              </w:tabs>
            </w:pPr>
            <w:r>
              <w:t>Блок 1</w:t>
            </w: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r w:rsidRPr="006B1665">
              <w:t>Навесная переправа. 17 м. ИС-БЗ ЦС-ОЗ ТО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7.9</w:t>
            </w:r>
          </w:p>
        </w:tc>
      </w:tr>
      <w:tr w:rsidR="00305BDA" w:rsidTr="00305BDA">
        <w:tc>
          <w:tcPr>
            <w:tcW w:w="1242" w:type="dxa"/>
          </w:tcPr>
          <w:p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r w:rsidRPr="006B1665">
              <w:t>Спуск по перилам. 7 м. ИС-ОЗ ЦС-БЗ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7.12</w:t>
            </w:r>
          </w:p>
        </w:tc>
      </w:tr>
      <w:tr w:rsidR="00305BDA" w:rsidTr="00305BDA">
        <w:tc>
          <w:tcPr>
            <w:tcW w:w="1242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Блок 2</w:t>
            </w: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proofErr w:type="spellStart"/>
            <w:r w:rsidRPr="006B1665">
              <w:t>Подьем</w:t>
            </w:r>
            <w:proofErr w:type="spellEnd"/>
            <w:r w:rsidRPr="006B1665">
              <w:t xml:space="preserve"> по стенду. 7 м. ИС-БЗ ЦС-ОЗ ТО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7.11</w:t>
            </w:r>
          </w:p>
        </w:tc>
      </w:tr>
      <w:tr w:rsidR="00305BDA" w:rsidTr="00305BDA">
        <w:tc>
          <w:tcPr>
            <w:tcW w:w="1242" w:type="dxa"/>
          </w:tcPr>
          <w:p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 xml:space="preserve">Спуск </w:t>
            </w:r>
            <w:r w:rsidRPr="006B1665">
              <w:t xml:space="preserve"> по стенду. 7 м. ИС-БЗ ЦС-ОЗ ТО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7.12</w:t>
            </w:r>
          </w:p>
        </w:tc>
      </w:tr>
      <w:tr w:rsidR="00305BDA" w:rsidTr="00305BDA">
        <w:tc>
          <w:tcPr>
            <w:tcW w:w="1242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Блок 3</w:t>
            </w: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proofErr w:type="spellStart"/>
            <w:r>
              <w:t>Подьем</w:t>
            </w:r>
            <w:proofErr w:type="spellEnd"/>
            <w:r>
              <w:t xml:space="preserve"> по перилам. 7 м ИС-БЗ ЦС-ОЗ ТО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7.11</w:t>
            </w:r>
          </w:p>
        </w:tc>
      </w:tr>
      <w:tr w:rsidR="00305BDA" w:rsidTr="00305BDA">
        <w:tc>
          <w:tcPr>
            <w:tcW w:w="1242" w:type="dxa"/>
          </w:tcPr>
          <w:p w:rsidR="00305BDA" w:rsidRDefault="00305BDA" w:rsidP="00305BDA">
            <w:pPr>
              <w:tabs>
                <w:tab w:val="left" w:pos="3321"/>
              </w:tabs>
            </w:pPr>
          </w:p>
        </w:tc>
        <w:tc>
          <w:tcPr>
            <w:tcW w:w="5138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Навесная переправа 17 м. ИС-ОЗ ЦС-БЗ</w:t>
            </w:r>
          </w:p>
        </w:tc>
        <w:tc>
          <w:tcPr>
            <w:tcW w:w="3191" w:type="dxa"/>
          </w:tcPr>
          <w:p w:rsidR="00305BDA" w:rsidRDefault="006B1665" w:rsidP="00305BDA">
            <w:pPr>
              <w:tabs>
                <w:tab w:val="left" w:pos="3321"/>
              </w:tabs>
            </w:pPr>
            <w:r>
              <w:t>7.9</w:t>
            </w:r>
          </w:p>
        </w:tc>
      </w:tr>
    </w:tbl>
    <w:p w:rsidR="006B1665" w:rsidRDefault="006B1665" w:rsidP="00305BDA">
      <w:pPr>
        <w:tabs>
          <w:tab w:val="left" w:pos="3321"/>
        </w:tabs>
      </w:pPr>
    </w:p>
    <w:p w:rsidR="00D43042" w:rsidRDefault="006B1665" w:rsidP="00305BDA">
      <w:pPr>
        <w:tabs>
          <w:tab w:val="left" w:pos="3321"/>
        </w:tabs>
      </w:pPr>
      <w:r w:rsidRPr="006B1665">
        <w:t>С момента старта до финиша участник обеспечивается ВСС. Посещение судейских точек опоры обязательно.</w:t>
      </w:r>
    </w:p>
    <w:p w:rsidR="00D43042" w:rsidRDefault="00D43042" w:rsidP="00305BDA">
      <w:pPr>
        <w:tabs>
          <w:tab w:val="left" w:pos="3321"/>
        </w:tabs>
      </w:pPr>
      <w:r>
        <w:t>Регламент проведения спортивных соревнований по спортивному туризму</w:t>
      </w:r>
    </w:p>
    <w:p w:rsidR="00305BDA" w:rsidRDefault="00D43042" w:rsidP="00305BDA">
      <w:pPr>
        <w:tabs>
          <w:tab w:val="left" w:pos="3321"/>
        </w:tabs>
      </w:pPr>
      <w:r>
        <w:t>(номер-код вида сорта- 0840005411Я) Москва 2014</w:t>
      </w:r>
      <w:r w:rsidR="00305BDA">
        <w:tab/>
      </w:r>
    </w:p>
    <w:sectPr w:rsidR="0030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4E"/>
    <w:rsid w:val="00212299"/>
    <w:rsid w:val="00305BDA"/>
    <w:rsid w:val="00563720"/>
    <w:rsid w:val="0067021C"/>
    <w:rsid w:val="006B1665"/>
    <w:rsid w:val="008F5E0E"/>
    <w:rsid w:val="00D43042"/>
    <w:rsid w:val="00FC0732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Салманов</dc:creator>
  <cp:lastModifiedBy>Администратор</cp:lastModifiedBy>
  <cp:revision>2</cp:revision>
  <dcterms:created xsi:type="dcterms:W3CDTF">2017-12-07T12:19:00Z</dcterms:created>
  <dcterms:modified xsi:type="dcterms:W3CDTF">2017-12-07T12:19:00Z</dcterms:modified>
</cp:coreProperties>
</file>