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EE" w:rsidRPr="001E2DEE" w:rsidRDefault="001E2DEE" w:rsidP="001E2DE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76200</wp:posOffset>
                </wp:positionV>
                <wp:extent cx="83820" cy="90805"/>
                <wp:effectExtent l="1270" t="127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EE" w:rsidRDefault="001E2DEE" w:rsidP="001E2DE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5pt;margin-top:6pt;width:6.6pt;height:7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" stroked="f">
                <v:textbox inset="0,0,0,0">
                  <w:txbxContent>
                    <w:p w:rsidR="001E2DEE" w:rsidRDefault="001E2DEE" w:rsidP="001E2DE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sz w:val="28"/>
          <w:szCs w:val="28"/>
        </w:rPr>
        <w:t>Сценарий Церемонии открытия</w:t>
      </w:r>
    </w:p>
    <w:p w:rsidR="001E2DEE" w:rsidRDefault="001E2DEE" w:rsidP="001E2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1E2D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Всероссийского фестиваля</w:t>
      </w:r>
    </w:p>
    <w:p w:rsidR="001E2DEE" w:rsidRDefault="001E2DEE" w:rsidP="001E2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кино и телевидения</w:t>
      </w:r>
    </w:p>
    <w:p w:rsidR="001E2DEE" w:rsidRDefault="001E2DEE" w:rsidP="001E2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«Веселая </w:t>
      </w:r>
      <w:proofErr w:type="spellStart"/>
      <w:r>
        <w:rPr>
          <w:b/>
          <w:bCs/>
          <w:sz w:val="28"/>
          <w:szCs w:val="28"/>
        </w:rPr>
        <w:t>ларга</w:t>
      </w:r>
      <w:proofErr w:type="spellEnd"/>
      <w:r>
        <w:rPr>
          <w:b/>
          <w:bCs/>
          <w:sz w:val="28"/>
          <w:szCs w:val="28"/>
        </w:rPr>
        <w:t>»</w:t>
      </w:r>
    </w:p>
    <w:p w:rsidR="001E2DEE" w:rsidRDefault="001E2DEE" w:rsidP="001E2DEE">
      <w:pPr>
        <w:jc w:val="center"/>
        <w:rPr>
          <w:b/>
          <w:bCs/>
          <w:sz w:val="28"/>
          <w:szCs w:val="28"/>
        </w:rPr>
      </w:pPr>
    </w:p>
    <w:p w:rsidR="001E2DEE" w:rsidRDefault="001E2DEE" w:rsidP="001E2DEE">
      <w:pPr>
        <w:rPr>
          <w:sz w:val="28"/>
          <w:szCs w:val="28"/>
        </w:rPr>
      </w:pPr>
      <w:r>
        <w:rPr>
          <w:sz w:val="28"/>
          <w:szCs w:val="28"/>
        </w:rPr>
        <w:t>Дата проведения: 2 февраля 2018 год</w:t>
      </w:r>
    </w:p>
    <w:p w:rsidR="001E2DEE" w:rsidRDefault="001E2DEE" w:rsidP="001E2DEE">
      <w:pPr>
        <w:rPr>
          <w:sz w:val="28"/>
          <w:szCs w:val="28"/>
        </w:rPr>
      </w:pPr>
      <w:r>
        <w:rPr>
          <w:sz w:val="28"/>
          <w:szCs w:val="28"/>
        </w:rPr>
        <w:t>Место и время проведения: ВГ ДДТ, Большой зал, 15:00</w:t>
      </w:r>
    </w:p>
    <w:p w:rsidR="001E2DEE" w:rsidRDefault="001E2DEE" w:rsidP="001E2DEE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2416"/>
      </w:tblGrid>
      <w:tr w:rsidR="001E2DEE" w:rsidTr="00C922AA"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5C4848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ПРОЛОГ</w:t>
            </w:r>
            <w:r w:rsidR="005C4848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P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</w:t>
            </w:r>
            <w:proofErr w:type="spellStart"/>
            <w:r>
              <w:rPr>
                <w:sz w:val="28"/>
                <w:szCs w:val="28"/>
              </w:rPr>
              <w:t>Рабаева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5C4848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БЛОК 1: Официальная часть </w:t>
            </w:r>
            <w:r w:rsidR="005C484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5C4848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минут 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 xml:space="preserve">Заставка «Веселая </w:t>
            </w:r>
            <w:proofErr w:type="spellStart"/>
            <w:r>
              <w:rPr>
                <w:i/>
                <w:iCs/>
              </w:rPr>
              <w:t>ларга</w:t>
            </w:r>
            <w:proofErr w:type="spellEnd"/>
            <w:r>
              <w:rPr>
                <w:i/>
                <w:iCs/>
              </w:rPr>
              <w:t>», затем звучат фанфары, на сцену выходят ведущие.</w:t>
            </w:r>
          </w:p>
          <w:p w:rsidR="001E2DEE" w:rsidRDefault="001E2DEE" w:rsidP="00C922A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 Д</w:t>
            </w:r>
            <w:r>
              <w:rPr>
                <w:color w:val="000000"/>
                <w:sz w:val="28"/>
                <w:szCs w:val="28"/>
              </w:rPr>
              <w:t>обрый день, дорогие друзья! </w:t>
            </w:r>
            <w:r>
              <w:rPr>
                <w:sz w:val="28"/>
                <w:szCs w:val="28"/>
              </w:rPr>
              <w:br/>
            </w: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ВЕДУЩАЯ: 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дравствуйте, участники и гости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Всероссийского фестиваля детского кино и телевидения "Веселая ларга".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ВЕДУЩИЙ: 300 конкурсных работ из России и из-за рубежа, более 30 кинопоказов в Приморском крае и городах России, более 5000 детей, которые работали в детском жюри фестиваля, 15 основных номинаций - все это Веселая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ларга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2018!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ВЕДУЩАЯ: Наш фестиваль по праву считается лучшим детским кинофестивалем на Дальнем Востоке. Он объединяет не только опытных юных режиссеров, сценаристов, операторов, корреспондентов, но и открывает большие возможности перед начинающими медиатворцами.</w:t>
            </w: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ВЕДУЩИЙ: Для приветственного слова участникам фестиваля мы с удовольствием приглашаем на сцену ________________________________________________________________________________________________________________________________________________________________________________________________________ </w:t>
            </w: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>Приветственное слово от …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ВЕДУЩИЙ: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Настало время открывать фестиваль! Мы просим подняться на сцену___________________________________________________________________________________________________________________________________________________________________________________________________</w:t>
            </w: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ВЕДУЩАЯ: ________________________________________________________________________________________________________________________________________________________________________________________________________</w:t>
            </w: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ВЕДУЩИЙ: У всех кинематографистов есть традиция: перед началом съёмок самого первого дубля вся съемочная команда должна разбить тарелку о штатив. Тогда и съёмки будут удачными - все с первого дубля и фильм получит успех. </w:t>
            </w:r>
            <w:r>
              <w:rPr>
                <w:sz w:val="28"/>
                <w:szCs w:val="28"/>
              </w:rPr>
              <w:t xml:space="preserve"> 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ВЕДУЩИЯ: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Мы тоже не отступаем от этой традиции и бьем тарелку на удачу в честь открытия фестиваля! Все члены нашего оргкомитет уже оставили свои подписи, остались только ваши, пожалуйста распишитесь.</w:t>
            </w: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Гости, стоящие на сцене, расписываются на тарелке, волонтеры выносят ткань, штатив и перчатки для гостей. </w:t>
            </w:r>
          </w:p>
          <w:p w:rsidR="001E2DEE" w:rsidRDefault="001E2DEE" w:rsidP="00C922AA">
            <w:pPr>
              <w:pStyle w:val="TableContents"/>
              <w:rPr>
                <w:i/>
                <w:iCs/>
                <w:color w:val="000000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ВЕДУЩИЙ: И так, мы с удовольствием говорим, что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Pr="001E2D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Всероссийский фестиваль детского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киео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телевидения «Веселая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ларга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обьявляется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...</w:t>
            </w:r>
          </w:p>
          <w:p w:rsidR="001E2DEE" w:rsidRDefault="001E2DEE" w:rsidP="00C922AA">
            <w:pPr>
              <w:pStyle w:val="TableContents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ВМЕСТЕ: Открытым!!!</w:t>
            </w:r>
          </w:p>
          <w:p w:rsidR="001E2DEE" w:rsidRDefault="001E2DEE" w:rsidP="00C922AA">
            <w:pPr>
              <w:pStyle w:val="TableContents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1E2DEE">
              <w:rPr>
                <w:b/>
                <w:i/>
                <w:iCs/>
              </w:rPr>
              <w:t xml:space="preserve">Представитель администрации Владивостока и обладатели гран-при фестиваля прошлого </w:t>
            </w:r>
            <w:proofErr w:type="gramStart"/>
            <w:r w:rsidRPr="001E2DEE">
              <w:rPr>
                <w:b/>
                <w:i/>
                <w:iCs/>
              </w:rPr>
              <w:t>года</w:t>
            </w:r>
            <w:r>
              <w:rPr>
                <w:i/>
                <w:iCs/>
              </w:rPr>
              <w:t xml:space="preserve">  разбивают</w:t>
            </w:r>
            <w:proofErr w:type="gramEnd"/>
            <w:r>
              <w:rPr>
                <w:i/>
                <w:iCs/>
              </w:rPr>
              <w:t xml:space="preserve"> тарелку, звучит торжественная музыка.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5C4848" w:rsidP="00C922A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8 минут </w:t>
            </w:r>
            <w:proofErr w:type="gramStart"/>
            <w:r w:rsidR="001E2DEE">
              <w:rPr>
                <w:i/>
                <w:iCs/>
              </w:rPr>
              <w:t>На</w:t>
            </w:r>
            <w:proofErr w:type="gramEnd"/>
            <w:r w:rsidR="001E2DEE">
              <w:rPr>
                <w:i/>
                <w:iCs/>
              </w:rPr>
              <w:t xml:space="preserve"> экране заставка «Веселая </w:t>
            </w:r>
            <w:proofErr w:type="spellStart"/>
            <w:r w:rsidR="001E2DEE">
              <w:rPr>
                <w:i/>
                <w:iCs/>
              </w:rPr>
              <w:t>ларга</w:t>
            </w:r>
            <w:proofErr w:type="spellEnd"/>
            <w:r w:rsidR="001E2DEE">
              <w:rPr>
                <w:i/>
                <w:iCs/>
              </w:rPr>
              <w:t>»</w:t>
            </w: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На экране заставка «Веселая </w:t>
            </w:r>
            <w:proofErr w:type="spellStart"/>
            <w:r>
              <w:rPr>
                <w:i/>
                <w:iCs/>
              </w:rPr>
              <w:t>ларга</w:t>
            </w:r>
            <w:proofErr w:type="spellEnd"/>
            <w:r>
              <w:rPr>
                <w:i/>
                <w:iCs/>
              </w:rPr>
              <w:t xml:space="preserve"> основная»</w:t>
            </w: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НОМЕР: «Гимн фестиваля»</w:t>
            </w: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исп</w:t>
            </w:r>
            <w:proofErr w:type="spellEnd"/>
            <w:r>
              <w:rPr>
                <w:i/>
                <w:iCs/>
                <w:sz w:val="28"/>
                <w:szCs w:val="28"/>
              </w:rPr>
              <w:t>: Заслуженный коллектив Приморского края Хоровая студия «Камертон»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1E2DEE" w:rsidP="004B49D9">
            <w:pPr>
              <w:pStyle w:val="TableContents"/>
            </w:pPr>
            <w:r>
              <w:rPr>
                <w:i/>
                <w:iCs/>
              </w:rPr>
              <w:t xml:space="preserve"> </w:t>
            </w:r>
            <w:r w:rsidR="004B49D9">
              <w:rPr>
                <w:i/>
                <w:iCs/>
              </w:rPr>
              <w:t xml:space="preserve">2 </w:t>
            </w:r>
            <w:r>
              <w:rPr>
                <w:i/>
                <w:iCs/>
              </w:rPr>
              <w:t xml:space="preserve"> минуты На экране видео «Участники фестиваля»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ВЕДУЩАЯ: Изюминкой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нашего фестиваля является — уважаемое жюри. Более 30 человек оценивают ваши работы в 15 номинациях. Все они - профессиональные кинематографисты, журналисты, операторы, сценаристы и актеры. Многие члены жюри постоянно отмечают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профессиональный рост участников фестиваля.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sz w:val="28"/>
                <w:szCs w:val="28"/>
              </w:rPr>
              <w:t>ВЕДУЩИЙ: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омимо профессионального взрослого жюри в нашем фестивале активно работает Большого детское жюри. Тысячи ребят по всей стране смотрят и оценивают заявленные фильмы. По итогам большого Всероссийского кинопоказа участники получают специальные дипломы от большого детского жюри. В этом году участие в этой программе приняли около 5000 юных зрителей.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ВЕДУЩАЯ: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Свои приветствия и пожелания участникам и гостям Веселой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ларги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шлют профессиональные члены жюри фестиваля.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4B49D9" w:rsidP="00C922AA">
            <w:pPr>
              <w:pStyle w:val="TableContents"/>
            </w:pPr>
            <w:r>
              <w:rPr>
                <w:i/>
                <w:iCs/>
              </w:rPr>
              <w:lastRenderedPageBreak/>
              <w:t xml:space="preserve">2 мин </w:t>
            </w:r>
            <w:r w:rsidR="001E2DEE">
              <w:rPr>
                <w:i/>
                <w:iCs/>
              </w:rPr>
              <w:t xml:space="preserve">На экране заставка «Веселая </w:t>
            </w:r>
            <w:proofErr w:type="spellStart"/>
            <w:r w:rsidR="001E2DEE">
              <w:rPr>
                <w:i/>
                <w:iCs/>
              </w:rPr>
              <w:t>ларга</w:t>
            </w:r>
            <w:proofErr w:type="spellEnd"/>
            <w:r w:rsidR="001E2DEE">
              <w:rPr>
                <w:i/>
                <w:iCs/>
              </w:rPr>
              <w:t xml:space="preserve"> основная»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Видеоприветствия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от членов жюри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4B49D9" w:rsidP="00C922AA">
            <w:pPr>
              <w:pStyle w:val="TableContents"/>
            </w:pPr>
            <w:r>
              <w:rPr>
                <w:i/>
                <w:iCs/>
              </w:rPr>
              <w:t xml:space="preserve">2 </w:t>
            </w:r>
            <w:r w:rsidR="001E2DEE">
              <w:rPr>
                <w:i/>
                <w:iCs/>
              </w:rPr>
              <w:t xml:space="preserve"> мин На экране видео «</w:t>
            </w:r>
            <w:proofErr w:type="spellStart"/>
            <w:r w:rsidR="001E2DEE">
              <w:rPr>
                <w:i/>
                <w:iCs/>
              </w:rPr>
              <w:t>Видеоприветствия</w:t>
            </w:r>
            <w:proofErr w:type="spellEnd"/>
            <w:r w:rsidR="001E2DEE">
              <w:rPr>
                <w:i/>
                <w:iCs/>
              </w:rPr>
              <w:t>»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ВЕДУЩАЯ: Для приветственного слова мы приглашаем на сцену уважаемых членов жюри: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ВЕДУЩАЯ: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 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4B49D9" w:rsidP="00C922AA">
            <w:pPr>
              <w:pStyle w:val="TableContents"/>
            </w:pPr>
            <w:r>
              <w:rPr>
                <w:i/>
                <w:iCs/>
              </w:rPr>
              <w:t xml:space="preserve">2 минуты </w:t>
            </w:r>
            <w:r w:rsidR="001E2DEE">
              <w:rPr>
                <w:i/>
                <w:iCs/>
              </w:rPr>
              <w:t xml:space="preserve">На экране заставка «Веселая </w:t>
            </w:r>
            <w:proofErr w:type="spellStart"/>
            <w:r w:rsidR="001E2DEE">
              <w:rPr>
                <w:i/>
                <w:iCs/>
              </w:rPr>
              <w:t>ларга</w:t>
            </w:r>
            <w:proofErr w:type="spellEnd"/>
            <w:r w:rsidR="001E2DEE">
              <w:rPr>
                <w:i/>
                <w:iCs/>
              </w:rPr>
              <w:t xml:space="preserve"> основная»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Приветственное слово очных членов жюри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4B49D9" w:rsidP="00C922AA">
            <w:pPr>
              <w:pStyle w:val="TableContents"/>
            </w:pPr>
            <w:r>
              <w:rPr>
                <w:i/>
                <w:iCs/>
              </w:rPr>
              <w:t xml:space="preserve">2 минуты </w:t>
            </w:r>
            <w:r w:rsidR="001E2DEE">
              <w:rPr>
                <w:i/>
                <w:iCs/>
              </w:rPr>
              <w:t xml:space="preserve">На экране заставка «Веселая </w:t>
            </w:r>
            <w:proofErr w:type="spellStart"/>
            <w:r w:rsidR="001E2DEE">
              <w:rPr>
                <w:i/>
                <w:iCs/>
              </w:rPr>
              <w:t>ларга</w:t>
            </w:r>
            <w:proofErr w:type="spellEnd"/>
            <w:r w:rsidR="001E2DEE">
              <w:rPr>
                <w:i/>
                <w:iCs/>
              </w:rPr>
              <w:t xml:space="preserve"> основная»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ВЕДУЩАЯ: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НОМЕР: «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ВЕДУЩИЙ: Ежегодно число участников фестиваля растет. Увеличивается и </w:t>
            </w: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  <w:r>
              <w:rPr>
                <w:sz w:val="28"/>
                <w:szCs w:val="28"/>
              </w:rPr>
              <w:t xml:space="preserve"> работ. В 2016 году на фестиваль было прислано рекордное </w:t>
            </w: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  <w:r>
              <w:rPr>
                <w:sz w:val="28"/>
                <w:szCs w:val="28"/>
              </w:rPr>
              <w:t xml:space="preserve"> — 600 творческих работ. 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ВЕДУЩАЯ: Сегодня «Веселая </w:t>
            </w:r>
            <w:proofErr w:type="spellStart"/>
            <w:r>
              <w:rPr>
                <w:sz w:val="28"/>
                <w:szCs w:val="28"/>
              </w:rPr>
              <w:t>ларга</w:t>
            </w:r>
            <w:proofErr w:type="spellEnd"/>
            <w:r>
              <w:rPr>
                <w:sz w:val="28"/>
                <w:szCs w:val="28"/>
              </w:rPr>
              <w:t xml:space="preserve">» объединяет практически все регионы России. Не мало заявок присылается из зарубежных стран. Индия, Китай, Корея, Япония, Канада — даже там знают о нашем фестивале. 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 Давайте дружно поприветствуем делегации Приморского края, которые уже много лет с нашим фестивалем на одной волне!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</w:pPr>
            <w:r>
              <w:rPr>
                <w:i/>
                <w:iCs/>
              </w:rPr>
              <w:lastRenderedPageBreak/>
              <w:t>2 минуты На экране видео «Визитки»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Визитки и приветствия от участников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</w:pPr>
            <w:r>
              <w:rPr>
                <w:i/>
                <w:iCs/>
              </w:rPr>
              <w:t xml:space="preserve">2 минуты На экране заставка «Веселая </w:t>
            </w:r>
            <w:proofErr w:type="spellStart"/>
            <w:r>
              <w:rPr>
                <w:i/>
                <w:iCs/>
              </w:rPr>
              <w:t>ларга</w:t>
            </w:r>
            <w:proofErr w:type="spellEnd"/>
            <w:r>
              <w:rPr>
                <w:i/>
                <w:iCs/>
              </w:rPr>
              <w:t xml:space="preserve"> основная»</w:t>
            </w: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ВЕДУЩАЯ: </w:t>
            </w:r>
          </w:p>
          <w:p w:rsidR="001E2DEE" w:rsidRDefault="001E2DEE" w:rsidP="00C922AA">
            <w:pPr>
              <w:pStyle w:val="TableContents"/>
              <w:rPr>
                <w:i/>
                <w:iCs/>
              </w:rPr>
            </w:pPr>
            <w:r>
              <w:rPr>
                <w:sz w:val="28"/>
                <w:szCs w:val="28"/>
              </w:rPr>
              <w:t>ВЕДУЩИЙ: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i/>
                <w:iCs/>
              </w:rPr>
            </w:pPr>
          </w:p>
        </w:tc>
      </w:tr>
      <w:tr w:rsidR="001E2DEE" w:rsidTr="00C922AA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НОМЕР: «Владивосток. Мой город»</w:t>
            </w:r>
          </w:p>
          <w:p w:rsidR="001E2DEE" w:rsidRDefault="001E2DEE" w:rsidP="00C922AA">
            <w:pPr>
              <w:pStyle w:val="TableContents"/>
            </w:pPr>
            <w:proofErr w:type="spellStart"/>
            <w:r>
              <w:rPr>
                <w:i/>
                <w:iCs/>
                <w:sz w:val="28"/>
                <w:szCs w:val="28"/>
              </w:rPr>
              <w:t>исп</w:t>
            </w:r>
            <w:proofErr w:type="spellEnd"/>
            <w:r>
              <w:rPr>
                <w:i/>
                <w:iCs/>
                <w:sz w:val="28"/>
                <w:szCs w:val="28"/>
              </w:rPr>
              <w:t>: Заслуженный коллектив Приморского края Хоровая студия «Камертон».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EE" w:rsidRDefault="001E2DEE" w:rsidP="00C922AA">
            <w:pPr>
              <w:pStyle w:val="TableContents"/>
            </w:pPr>
            <w:r>
              <w:t xml:space="preserve">2 минуты На экране видео «Веселая </w:t>
            </w:r>
            <w:proofErr w:type="spellStart"/>
            <w:r>
              <w:t>ларга</w:t>
            </w:r>
            <w:proofErr w:type="spellEnd"/>
            <w:r>
              <w:t xml:space="preserve"> гимн»</w:t>
            </w:r>
          </w:p>
        </w:tc>
      </w:tr>
    </w:tbl>
    <w:p w:rsidR="001B1EEC" w:rsidRDefault="001B1EEC"/>
    <w:sectPr w:rsidR="001B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E"/>
    <w:rsid w:val="00160BDE"/>
    <w:rsid w:val="001B1EEC"/>
    <w:rsid w:val="001E2DEE"/>
    <w:rsid w:val="004B49D9"/>
    <w:rsid w:val="005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49D7"/>
  <w15:chartTrackingRefBased/>
  <w15:docId w15:val="{AE3C1137-CF6B-4292-8392-A488A4A5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DEE"/>
    <w:pPr>
      <w:spacing w:after="120"/>
    </w:pPr>
  </w:style>
  <w:style w:type="character" w:customStyle="1" w:styleId="a4">
    <w:name w:val="Основной текст Знак"/>
    <w:basedOn w:val="a0"/>
    <w:link w:val="a3"/>
    <w:rsid w:val="001E2DE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1E2D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</dc:creator>
  <cp:keywords/>
  <dc:description/>
  <cp:lastModifiedBy>SHIF</cp:lastModifiedBy>
  <cp:revision>4</cp:revision>
  <dcterms:created xsi:type="dcterms:W3CDTF">2018-01-30T00:50:00Z</dcterms:created>
  <dcterms:modified xsi:type="dcterms:W3CDTF">2018-01-30T00:57:00Z</dcterms:modified>
</cp:coreProperties>
</file>