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5E" w:rsidRDefault="00E20B5E" w:rsidP="00E2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«РОДНИКОВСКАЯ ШКОЛА-ГИМНАЗИЯ»</w:t>
      </w:r>
    </w:p>
    <w:p w:rsidR="00E20B5E" w:rsidRDefault="00E20B5E" w:rsidP="00E2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E20B5E" w:rsidRDefault="00E20B5E" w:rsidP="00E2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00833941; ОГРН 1159102031703;ИНН/КПП 9109010469/910901001; ОКУД 0301001</w:t>
      </w:r>
    </w:p>
    <w:p w:rsidR="00E20B5E" w:rsidRDefault="00E20B5E" w:rsidP="00E2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ул.40 лет Победы,9, с.Родниково, Симферопольский район, РК, 297540</w:t>
      </w:r>
    </w:p>
    <w:p w:rsidR="00E20B5E" w:rsidRDefault="00E20B5E" w:rsidP="00E20B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тел/факс 3(652)344-223,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shkola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rodnikovskaya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B5E" w:rsidRPr="007804F6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Pr="00231609" w:rsidRDefault="00E20B5E" w:rsidP="00E20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16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Заседание семейного киноклуба</w:t>
      </w:r>
    </w:p>
    <w:p w:rsidR="00E20B5E" w:rsidRPr="00231609" w:rsidRDefault="00E20B5E" w:rsidP="00E20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316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 класс</w:t>
      </w:r>
    </w:p>
    <w:p w:rsidR="00E20B5E" w:rsidRDefault="00E20B5E" w:rsidP="00E20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Просмотр и обсуждение короткометражного фильма «Меня зовут Петя»</w:t>
      </w:r>
    </w:p>
    <w:p w:rsidR="00E20B5E" w:rsidRDefault="00E20B5E" w:rsidP="00E2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</w:t>
      </w: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</w:t>
      </w: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Бондарчук Анжелина</w:t>
      </w:r>
    </w:p>
    <w:p w:rsidR="00E20B5E" w:rsidRPr="00231609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1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Витальевна</w:t>
      </w: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B5E" w:rsidRDefault="00E20B5E" w:rsidP="00E20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Симферопольский район – 2019 </w:t>
      </w:r>
    </w:p>
    <w:p w:rsidR="0033570E" w:rsidRDefault="0033570E" w:rsidP="00E20B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B5E" w:rsidRPr="00B11F4A" w:rsidRDefault="00E20B5E" w:rsidP="00E20B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1F4A" w:rsidRPr="0037716A" w:rsidRDefault="0033570E" w:rsidP="00B11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B11F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11F4A" w:rsidRPr="0037716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воспитанию взаимного уважительного отношения</w:t>
      </w:r>
      <w:r w:rsidR="0073090B" w:rsidRPr="00377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F4A" w:rsidRPr="0037716A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 и подростков друг к другу</w:t>
      </w:r>
    </w:p>
    <w:p w:rsidR="0033570E" w:rsidRPr="0037716A" w:rsidRDefault="00B11F4A" w:rsidP="00B11F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33570E" w:rsidRPr="0037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</w:t>
      </w:r>
      <w:r w:rsidRPr="0037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3570E" w:rsidRDefault="00B11F4A" w:rsidP="00B11F4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570E"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важительного отношения к матери;</w:t>
      </w:r>
    </w:p>
    <w:p w:rsidR="00E20B5E" w:rsidRDefault="00E20B5E" w:rsidP="00E20B5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семейных ценностей, как важнейши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составляющих в жизни человека;</w:t>
      </w:r>
    </w:p>
    <w:p w:rsidR="00E20B5E" w:rsidRPr="00E20B5E" w:rsidRDefault="00E20B5E" w:rsidP="00E20B5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духовно-нравственных ориентиров учащихся при 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осредственном участии родителей;</w:t>
      </w:r>
    </w:p>
    <w:p w:rsidR="00BD3B28" w:rsidRPr="00E20B5E" w:rsidRDefault="00BD3B28" w:rsidP="00E20B5E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5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уважительного отношения к семьям, в которых живут усыновленные дети;</w:t>
      </w:r>
    </w:p>
    <w:p w:rsidR="00BD3B28" w:rsidRPr="00792696" w:rsidRDefault="00BD3B28" w:rsidP="00B11F4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в подростках чувства приятие «особенных» детей, содействие их социальной активности;</w:t>
      </w:r>
    </w:p>
    <w:p w:rsidR="00792696" w:rsidRPr="0037716A" w:rsidRDefault="00792696" w:rsidP="0079269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общения и совместной деятельности родителей и их детей;</w:t>
      </w:r>
    </w:p>
    <w:p w:rsidR="00792696" w:rsidRPr="00792696" w:rsidRDefault="00792696" w:rsidP="0079269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наглядно-образного мышления, словесно-логического мышления, концентрации, переключения внимания, развитие речи, способности к обобщению;</w:t>
      </w:r>
    </w:p>
    <w:p w:rsidR="00B11F4A" w:rsidRPr="0037716A" w:rsidRDefault="00B11F4A" w:rsidP="00B11F4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дальнейшего делового и доброжелательного контакта между родителями</w:t>
      </w:r>
      <w:r w:rsidRPr="003771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771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детьми.</w:t>
      </w:r>
    </w:p>
    <w:p w:rsidR="006F6A36" w:rsidRPr="0037716A" w:rsidRDefault="006F6A36" w:rsidP="00B11F4A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sz w:val="28"/>
          <w:szCs w:val="28"/>
          <w:shd w:val="clear" w:color="auto" w:fill="FFFFFF"/>
        </w:rPr>
      </w:pPr>
      <w:r w:rsidRPr="0037716A">
        <w:rPr>
          <w:b/>
          <w:sz w:val="28"/>
          <w:szCs w:val="28"/>
        </w:rPr>
        <w:t xml:space="preserve">Участники: </w:t>
      </w:r>
      <w:r w:rsidRPr="0037716A">
        <w:rPr>
          <w:sz w:val="28"/>
          <w:szCs w:val="28"/>
          <w:shd w:val="clear" w:color="auto" w:fill="FFFFFF"/>
        </w:rPr>
        <w:t>подростки (15-16 лет), их родители (36-48 лет)</w:t>
      </w:r>
    </w:p>
    <w:p w:rsidR="006F6A36" w:rsidRPr="0037716A" w:rsidRDefault="006F6A36" w:rsidP="00B11F4A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b/>
          <w:sz w:val="28"/>
          <w:szCs w:val="28"/>
        </w:rPr>
      </w:pPr>
      <w:r w:rsidRPr="0037716A">
        <w:rPr>
          <w:b/>
          <w:sz w:val="28"/>
          <w:szCs w:val="28"/>
          <w:shd w:val="clear" w:color="auto" w:fill="FFFFFF"/>
        </w:rPr>
        <w:t>Длительность</w:t>
      </w:r>
      <w:r w:rsidRPr="0037716A">
        <w:rPr>
          <w:sz w:val="28"/>
          <w:szCs w:val="28"/>
          <w:shd w:val="clear" w:color="auto" w:fill="FFFFFF"/>
        </w:rPr>
        <w:t>: 45</w:t>
      </w:r>
      <w:r w:rsidR="00231609">
        <w:rPr>
          <w:sz w:val="28"/>
          <w:szCs w:val="28"/>
          <w:shd w:val="clear" w:color="auto" w:fill="FFFFFF"/>
        </w:rPr>
        <w:t>- 50</w:t>
      </w:r>
      <w:r w:rsidRPr="0037716A">
        <w:rPr>
          <w:sz w:val="28"/>
          <w:szCs w:val="28"/>
          <w:shd w:val="clear" w:color="auto" w:fill="FFFFFF"/>
        </w:rPr>
        <w:t xml:space="preserve"> минут</w:t>
      </w:r>
    </w:p>
    <w:p w:rsidR="006F6A36" w:rsidRPr="00B11F4A" w:rsidRDefault="006F6A36" w:rsidP="00B11F4A">
      <w:pPr>
        <w:pStyle w:val="a3"/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37716A">
        <w:rPr>
          <w:b/>
          <w:sz w:val="28"/>
          <w:szCs w:val="28"/>
        </w:rPr>
        <w:t>Материал</w:t>
      </w:r>
      <w:r w:rsidRPr="0037716A">
        <w:rPr>
          <w:sz w:val="28"/>
          <w:szCs w:val="28"/>
        </w:rPr>
        <w:t xml:space="preserve"> для работы: короткометражный фильм «Меня зовут Петя», 2019, </w:t>
      </w:r>
      <w:r w:rsidRPr="00B11F4A">
        <w:rPr>
          <w:color w:val="000000"/>
          <w:sz w:val="28"/>
          <w:szCs w:val="28"/>
        </w:rPr>
        <w:t xml:space="preserve">реж. Дарья Биневская, 15 мин, 6+. </w:t>
      </w:r>
    </w:p>
    <w:p w:rsidR="006F6A36" w:rsidRPr="00231609" w:rsidRDefault="00F522B5" w:rsidP="006F6A36">
      <w:pPr>
        <w:pStyle w:val="a3"/>
        <w:rPr>
          <w:color w:val="000000"/>
          <w:sz w:val="28"/>
          <w:szCs w:val="28"/>
        </w:rPr>
      </w:pPr>
      <w:r w:rsidRPr="0023160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124460</wp:posOffset>
            </wp:positionV>
            <wp:extent cx="14763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ight>
            <wp:docPr id="2" name="Рисунок 2" descr="C:\Users\Admin\Downloads\G5GFRO6HGPqseyw1ezVaxwwVr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G5GFRO6HGPqseyw1ezVaxwwVr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A36" w:rsidRPr="00231609">
        <w:rPr>
          <w:color w:val="000000"/>
          <w:sz w:val="28"/>
          <w:szCs w:val="28"/>
        </w:rPr>
        <w:t>Глубокой зимней ночью мама с двумя маленькими детьми попадают в изолированный бокс инфекционной больницы. Там с героиней начинают происходить странные события, которые переворачивают всю ее жизнь.</w:t>
      </w:r>
    </w:p>
    <w:p w:rsidR="006F6A36" w:rsidRPr="00E95EA8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6F6A36" w:rsidRPr="002275D5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b/>
          <w:color w:val="1D2129"/>
          <w:sz w:val="28"/>
          <w:szCs w:val="28"/>
        </w:rPr>
      </w:pPr>
      <w:r w:rsidRPr="002275D5">
        <w:rPr>
          <w:b/>
          <w:color w:val="1D2129"/>
          <w:sz w:val="28"/>
          <w:szCs w:val="28"/>
        </w:rPr>
        <w:t>Используемые педагогические технологии:</w:t>
      </w:r>
    </w:p>
    <w:p w:rsidR="006F6A36" w:rsidRPr="00572EFE" w:rsidRDefault="006F6A36" w:rsidP="006F6A36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>
        <w:rPr>
          <w:color w:val="333333"/>
          <w:sz w:val="28"/>
          <w:szCs w:val="28"/>
        </w:rPr>
        <w:t xml:space="preserve">Медиаобразовательные </w:t>
      </w:r>
    </w:p>
    <w:p w:rsidR="006F6A36" w:rsidRPr="00E20B5E" w:rsidRDefault="00E20B5E" w:rsidP="006F6A36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Технологии </w:t>
      </w:r>
      <w:r w:rsidR="00EB2BD8" w:rsidRPr="00E20B5E">
        <w:rPr>
          <w:color w:val="000000" w:themeColor="text1"/>
          <w:sz w:val="28"/>
          <w:szCs w:val="28"/>
        </w:rPr>
        <w:t xml:space="preserve">развития </w:t>
      </w:r>
      <w:r w:rsidR="006F6A36" w:rsidRPr="00E20B5E">
        <w:rPr>
          <w:color w:val="000000" w:themeColor="text1"/>
          <w:sz w:val="28"/>
          <w:szCs w:val="28"/>
        </w:rPr>
        <w:t>критического мышления</w:t>
      </w: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6F6A36" w:rsidRDefault="006F6A36" w:rsidP="006F6A36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 w:rsidRPr="00181454">
        <w:rPr>
          <w:b/>
          <w:color w:val="1D2129"/>
          <w:sz w:val="28"/>
          <w:szCs w:val="28"/>
        </w:rPr>
        <w:lastRenderedPageBreak/>
        <w:t>Оборудование</w:t>
      </w:r>
      <w:r>
        <w:rPr>
          <w:color w:val="1D2129"/>
          <w:sz w:val="28"/>
          <w:szCs w:val="28"/>
        </w:rPr>
        <w:t>: ноутбук, проектор, флип-чарт, бумага формата А-1, маркеры, раздаточный материал.</w:t>
      </w: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522B5" w:rsidRPr="00354ED8" w:rsidRDefault="00F522B5" w:rsidP="00F522B5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color w:val="1D2129"/>
          <w:sz w:val="28"/>
          <w:szCs w:val="28"/>
        </w:rPr>
      </w:pPr>
    </w:p>
    <w:p w:rsidR="00F522B5" w:rsidRDefault="00F522B5" w:rsidP="00F522B5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                      ХОД ЗАСЕДАНИЯ ШКОЛЬНОГО КИНОКЛУБА</w:t>
      </w:r>
    </w:p>
    <w:p w:rsidR="00F522B5" w:rsidRDefault="00F522B5" w:rsidP="00F522B5">
      <w:pPr>
        <w:pStyle w:val="a3"/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</w:p>
    <w:p w:rsidR="00F522B5" w:rsidRDefault="00F522B5" w:rsidP="00F522B5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 w:rsidRPr="004B43F6">
        <w:rPr>
          <w:b/>
          <w:color w:val="1D2129"/>
          <w:sz w:val="28"/>
          <w:szCs w:val="28"/>
        </w:rPr>
        <w:t>Приветственное слово модератора</w:t>
      </w:r>
      <w:r>
        <w:rPr>
          <w:color w:val="1D2129"/>
          <w:sz w:val="28"/>
          <w:szCs w:val="28"/>
        </w:rPr>
        <w:t xml:space="preserve"> (1 мин)</w:t>
      </w:r>
    </w:p>
    <w:p w:rsidR="00F522B5" w:rsidRDefault="00F522B5" w:rsidP="0073090B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4B43F6">
        <w:rPr>
          <w:b/>
          <w:color w:val="1D2129"/>
          <w:sz w:val="28"/>
          <w:szCs w:val="28"/>
        </w:rPr>
        <w:t>Мотивация</w:t>
      </w:r>
      <w:r>
        <w:rPr>
          <w:color w:val="1D2129"/>
          <w:sz w:val="28"/>
          <w:szCs w:val="28"/>
        </w:rPr>
        <w:t xml:space="preserve"> деятельности участников, определение целей и задач (</w:t>
      </w:r>
      <w:r w:rsidR="00C8752A">
        <w:rPr>
          <w:color w:val="1D2129"/>
          <w:sz w:val="28"/>
          <w:szCs w:val="28"/>
        </w:rPr>
        <w:t>4</w:t>
      </w:r>
      <w:r>
        <w:rPr>
          <w:color w:val="1D2129"/>
          <w:sz w:val="28"/>
          <w:szCs w:val="28"/>
        </w:rPr>
        <w:t xml:space="preserve"> мин)</w:t>
      </w:r>
    </w:p>
    <w:p w:rsidR="00F522B5" w:rsidRPr="0073090B" w:rsidRDefault="00F522B5" w:rsidP="00F522B5">
      <w:pPr>
        <w:pStyle w:val="a3"/>
        <w:shd w:val="clear" w:color="auto" w:fill="FFFFFF"/>
        <w:spacing w:before="90" w:beforeAutospacing="0" w:after="90" w:afterAutospacing="0" w:line="290" w:lineRule="atLeast"/>
        <w:ind w:left="360"/>
        <w:jc w:val="both"/>
        <w:rPr>
          <w:color w:val="FF0000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А) «Мозаика афоризмов». </w:t>
      </w:r>
      <w:r w:rsidRPr="00F522B5">
        <w:rPr>
          <w:sz w:val="28"/>
          <w:szCs w:val="28"/>
        </w:rPr>
        <w:t>Задание: прочитать высказывания русских и зарубежных писателей, прокомментировать их.</w:t>
      </w:r>
      <w:r w:rsidR="0073090B">
        <w:rPr>
          <w:sz w:val="28"/>
          <w:szCs w:val="28"/>
        </w:rPr>
        <w:t xml:space="preserve"> </w:t>
      </w:r>
    </w:p>
    <w:p w:rsidR="006F6A36" w:rsidRPr="00F522B5" w:rsidRDefault="006F6A36" w:rsidP="00F522B5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F522B5">
        <w:rPr>
          <w:color w:val="000000"/>
          <w:sz w:val="28"/>
          <w:szCs w:val="28"/>
          <w:shd w:val="clear" w:color="auto" w:fill="FFFFFF"/>
        </w:rPr>
        <w:t>Без Солнца не цветут цветы, без любви нет счастья, без женщины нет любви, без матери нет ни поэта, ни героя. Вся радость мира</w:t>
      </w:r>
      <w:r w:rsidR="0073090B">
        <w:rPr>
          <w:color w:val="000000"/>
          <w:sz w:val="28"/>
          <w:szCs w:val="28"/>
          <w:shd w:val="clear" w:color="auto" w:fill="FFFFFF"/>
        </w:rPr>
        <w:t xml:space="preserve"> –</w:t>
      </w:r>
      <w:r w:rsidRPr="00F522B5">
        <w:rPr>
          <w:color w:val="000000"/>
          <w:sz w:val="28"/>
          <w:szCs w:val="28"/>
          <w:shd w:val="clear" w:color="auto" w:fill="FFFFFF"/>
        </w:rPr>
        <w:t xml:space="preserve"> от матерей!</w:t>
      </w:r>
    </w:p>
    <w:p w:rsidR="006F6A36" w:rsidRPr="00F522B5" w:rsidRDefault="006F6A36" w:rsidP="00F522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="00F52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52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 Горький</w:t>
      </w:r>
    </w:p>
    <w:p w:rsidR="00891434" w:rsidRPr="00F522B5" w:rsidRDefault="006F6A36" w:rsidP="00891434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 </w:t>
      </w:r>
      <w:r w:rsidR="0073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самое трогательное из всего, что есть на свете. </w:t>
      </w:r>
    </w:p>
    <w:p w:rsidR="006F6A36" w:rsidRPr="0033570E" w:rsidRDefault="00891434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6F6A36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Эрих Мария Ремарк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 нации — в руках матерей.</w:t>
      </w:r>
    </w:p>
    <w:p w:rsidR="006F6A36" w:rsidRPr="0033570E" w:rsidRDefault="00F522B5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F6A36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Оноре де Бальзак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Женщины слабы, но матери сильны.</w:t>
      </w:r>
    </w:p>
    <w:p w:rsidR="006F6A36" w:rsidRPr="00F522B5" w:rsidRDefault="006F6A36" w:rsidP="00F522B5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F522B5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30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 </w:t>
      </w: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Гюго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прокляты матерями.</w:t>
      </w:r>
    </w:p>
    <w:p w:rsidR="006F6A36" w:rsidRPr="00F522B5" w:rsidRDefault="006F6A36" w:rsidP="00F522B5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F522B5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Гораций                                                                                            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— это имя Бога на устах и в сердцах маленьких детей.</w:t>
      </w:r>
    </w:p>
    <w:p w:rsidR="006F6A36" w:rsidRPr="0033570E" w:rsidRDefault="00F522B5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F6A36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Уильям Теккерей</w:t>
      </w:r>
    </w:p>
    <w:p w:rsidR="006F6A36" w:rsidRPr="00F522B5" w:rsidRDefault="006F6A36" w:rsidP="00F522B5">
      <w:pPr>
        <w:pStyle w:val="a5"/>
        <w:numPr>
          <w:ilvl w:val="0"/>
          <w:numId w:val="3"/>
        </w:num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ничего святее и бескорыстнее любви матери</w:t>
      </w:r>
      <w:r w:rsidR="00F522B5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2B5" w:rsidRDefault="00F522B5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6F6A36" w:rsidRPr="00F52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Виссарион Белинский</w:t>
      </w:r>
    </w:p>
    <w:p w:rsidR="00F522B5" w:rsidRDefault="00F522B5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7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Модератор подводит итог комментированию и предлагает поработать в группах с высказыванием Оноре де Бальзака: «Сердце матери – неиссякаемый источник чудес». На отдельных листочках А-4 </w:t>
      </w:r>
      <w:r w:rsidR="00B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рисунком в центре)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должны состави</w:t>
      </w:r>
      <w:r w:rsidR="0057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ассоциативный куст.</w:t>
      </w:r>
    </w:p>
    <w:p w:rsidR="0057674F" w:rsidRDefault="0057674F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4F" w:rsidRDefault="00B11F4A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EA1A4" wp14:editId="450C03E5">
                <wp:simplePos x="0" y="0"/>
                <wp:positionH relativeFrom="column">
                  <wp:posOffset>491489</wp:posOffset>
                </wp:positionH>
                <wp:positionV relativeFrom="paragraph">
                  <wp:posOffset>1032510</wp:posOffset>
                </wp:positionV>
                <wp:extent cx="1504950" cy="502285"/>
                <wp:effectExtent l="38100" t="0" r="19050" b="692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502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2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8.7pt;margin-top:81.3pt;width:118.5pt;height:39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F930A" wp14:editId="4AB8B77B">
                <wp:simplePos x="0" y="0"/>
                <wp:positionH relativeFrom="column">
                  <wp:posOffset>786764</wp:posOffset>
                </wp:positionH>
                <wp:positionV relativeFrom="paragraph">
                  <wp:posOffset>51435</wp:posOffset>
                </wp:positionV>
                <wp:extent cx="1266825" cy="323850"/>
                <wp:effectExtent l="38100" t="57150" r="2857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F133" id="Прямая со стрелкой 4" o:spid="_x0000_s1026" type="#_x0000_t32" style="position:absolute;margin-left:61.95pt;margin-top:4.05pt;width:99.75pt;height:25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EA1A4" wp14:editId="450C03E5">
                <wp:simplePos x="0" y="0"/>
                <wp:positionH relativeFrom="column">
                  <wp:posOffset>3187065</wp:posOffset>
                </wp:positionH>
                <wp:positionV relativeFrom="paragraph">
                  <wp:posOffset>937259</wp:posOffset>
                </wp:positionV>
                <wp:extent cx="1381125" cy="552450"/>
                <wp:effectExtent l="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6726" id="Прямая со стрелкой 5" o:spid="_x0000_s1026" type="#_x0000_t32" style="position:absolute;margin-left:250.95pt;margin-top:73.8pt;width:10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51435</wp:posOffset>
                </wp:positionV>
                <wp:extent cx="1295400" cy="400050"/>
                <wp:effectExtent l="0" t="38100" r="571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978D" id="Прямая со стрелкой 1" o:spid="_x0000_s1026" type="#_x0000_t32" style="position:absolute;margin-left:245.7pt;margin-top:4.05pt;width:102pt;height:3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57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7674F" w:rsidRPr="005767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5450" cy="1571625"/>
            <wp:effectExtent l="0" t="0" r="0" b="9525"/>
            <wp:docPr id="3" name="Рисунок 3" descr="C:\Users\Admin\Downloads\blobid1543845216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lobid15438452165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74F" w:rsidRDefault="0057674F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A36" w:rsidRPr="00DA021C" w:rsidRDefault="0057674F" w:rsidP="00F522B5">
      <w:pPr>
        <w:shd w:val="clear" w:color="auto" w:fill="FFFFFE"/>
        <w:spacing w:after="9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матери способно бескорыстно любить, жалеть страдающего, помогать нуждающемуся, защитить слабого…… это и есть те чудеса, о которых писал французский классик. Об этом и короткометражный игровой фильм Дарьи Биневской, который нам предстоит посмотреть и обсудить. </w:t>
      </w: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7674F" w:rsidRDefault="00C8752A" w:rsidP="0057674F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 xml:space="preserve">А) </w:t>
      </w:r>
      <w:r w:rsidR="0057674F" w:rsidRPr="004B43F6">
        <w:rPr>
          <w:b/>
          <w:color w:val="1D2129"/>
          <w:sz w:val="28"/>
          <w:szCs w:val="28"/>
        </w:rPr>
        <w:t xml:space="preserve">Вступительное слово </w:t>
      </w:r>
      <w:r w:rsidR="0057674F">
        <w:rPr>
          <w:color w:val="1D2129"/>
          <w:sz w:val="28"/>
          <w:szCs w:val="28"/>
        </w:rPr>
        <w:t xml:space="preserve">к фильму (3 мин) </w:t>
      </w:r>
    </w:p>
    <w:p w:rsidR="0057674F" w:rsidRDefault="0057674F" w:rsidP="0057674F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 xml:space="preserve">Информация об авторе, съемочной группе, исполнителях ролей, призах и наградах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4"/>
      </w:tblGrid>
      <w:tr w:rsidR="00891434" w:rsidTr="00825679">
        <w:tc>
          <w:tcPr>
            <w:tcW w:w="8625" w:type="dxa"/>
            <w:gridSpan w:val="2"/>
          </w:tcPr>
          <w:p w:rsidR="00891434" w:rsidRPr="00C8752A" w:rsidRDefault="00891434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b/>
                <w:color w:val="333333"/>
                <w:sz w:val="28"/>
                <w:szCs w:val="28"/>
              </w:rPr>
              <w:t>Съемочная группа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Продюсер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Дарья Биневская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Режиссер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Дарья Биневская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Сценарист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Дарья Биневская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Операторы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5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Илья Попов</w:t>
            </w:r>
          </w:p>
          <w:p w:rsidR="00C8752A" w:rsidRPr="00C8752A" w:rsidRDefault="00C8752A" w:rsidP="00C8752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5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Кирилл Довгалевский</w:t>
            </w:r>
          </w:p>
          <w:p w:rsidR="00C8752A" w:rsidRPr="00C8752A" w:rsidRDefault="00C8752A" w:rsidP="00C8752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875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Андрей Вавиленко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Художник-постановщик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Рубен Оганесян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Композитор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Паата Чикабериа</w:t>
            </w:r>
          </w:p>
        </w:tc>
      </w:tr>
      <w:tr w:rsidR="00891434" w:rsidTr="00C41ED3">
        <w:tc>
          <w:tcPr>
            <w:tcW w:w="8625" w:type="dxa"/>
            <w:gridSpan w:val="2"/>
          </w:tcPr>
          <w:p w:rsidR="00891434" w:rsidRPr="00C8752A" w:rsidRDefault="00891434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b/>
                <w:color w:val="333333"/>
                <w:sz w:val="28"/>
                <w:szCs w:val="28"/>
              </w:rPr>
              <w:t>В главных ролях</w:t>
            </w:r>
          </w:p>
        </w:tc>
      </w:tr>
      <w:tr w:rsidR="00C8752A" w:rsidTr="00C8752A">
        <w:tc>
          <w:tcPr>
            <w:tcW w:w="4311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Надежда Беребеня</w:t>
            </w:r>
          </w:p>
        </w:tc>
        <w:tc>
          <w:tcPr>
            <w:tcW w:w="4314" w:type="dxa"/>
          </w:tcPr>
          <w:p w:rsidR="00C8752A" w:rsidRPr="00C8752A" w:rsidRDefault="00C8752A" w:rsidP="00C8752A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C8752A">
              <w:rPr>
                <w:color w:val="333333"/>
                <w:sz w:val="28"/>
                <w:szCs w:val="28"/>
              </w:rPr>
              <w:t>Петр Дель</w:t>
            </w:r>
          </w:p>
        </w:tc>
      </w:tr>
    </w:tbl>
    <w:p w:rsidR="006F6A36" w:rsidRDefault="006F6A36" w:rsidP="0057674F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C8752A" w:rsidRPr="00891434" w:rsidRDefault="00C8752A" w:rsidP="0057674F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891434">
        <w:rPr>
          <w:color w:val="333333"/>
          <w:sz w:val="28"/>
          <w:szCs w:val="28"/>
        </w:rPr>
        <w:t>Б) Перед просмотром участникам предлагаются листы для записей и рекомендуется делать пометки о тех деталей, которые удивили/восхитили/ заставили задуматься</w:t>
      </w:r>
    </w:p>
    <w:p w:rsidR="00891434" w:rsidRPr="00891434" w:rsidRDefault="00C8752A" w:rsidP="00C8752A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rPr>
          <w:color w:val="1D2129"/>
          <w:sz w:val="28"/>
          <w:szCs w:val="28"/>
        </w:rPr>
      </w:pPr>
      <w:r w:rsidRPr="00C8752A">
        <w:rPr>
          <w:b/>
          <w:color w:val="1D2129"/>
          <w:sz w:val="28"/>
          <w:szCs w:val="28"/>
        </w:rPr>
        <w:t xml:space="preserve"> </w:t>
      </w:r>
      <w:r w:rsidR="00891434">
        <w:rPr>
          <w:b/>
          <w:color w:val="1D2129"/>
          <w:sz w:val="28"/>
          <w:szCs w:val="28"/>
        </w:rPr>
        <w:t xml:space="preserve">Сообщение ученицы о детях с синдромом Дауна (2 мин) – </w:t>
      </w:r>
    </w:p>
    <w:p w:rsidR="00C8752A" w:rsidRPr="00CF2896" w:rsidRDefault="00C8752A" w:rsidP="00CF2896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4B43F6">
        <w:rPr>
          <w:b/>
          <w:color w:val="1D2129"/>
          <w:sz w:val="28"/>
          <w:szCs w:val="28"/>
        </w:rPr>
        <w:t>Просмотр фильма</w:t>
      </w:r>
      <w:r>
        <w:rPr>
          <w:color w:val="1D2129"/>
          <w:sz w:val="28"/>
          <w:szCs w:val="28"/>
        </w:rPr>
        <w:t xml:space="preserve"> (15 мин) (выключаем до того момента, когда на экране появится название фильма</w:t>
      </w:r>
      <w:r w:rsidR="00DA021C">
        <w:rPr>
          <w:color w:val="1D2129"/>
          <w:sz w:val="28"/>
          <w:szCs w:val="28"/>
        </w:rPr>
        <w:t xml:space="preserve"> </w:t>
      </w:r>
      <w:r w:rsidR="00DA021C" w:rsidRPr="00891434">
        <w:rPr>
          <w:color w:val="000000" w:themeColor="text1"/>
          <w:sz w:val="28"/>
          <w:szCs w:val="28"/>
        </w:rPr>
        <w:t xml:space="preserve">– </w:t>
      </w:r>
      <w:r w:rsidR="00891434" w:rsidRPr="00891434">
        <w:rPr>
          <w:color w:val="000000" w:themeColor="text1"/>
          <w:sz w:val="28"/>
          <w:szCs w:val="28"/>
        </w:rPr>
        <w:t>можно предложить участникам киноклуба дать название фильму)</w:t>
      </w:r>
    </w:p>
    <w:p w:rsidR="00CF2896" w:rsidRP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jc w:val="both"/>
        <w:rPr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Возможные варианты названий</w:t>
      </w:r>
      <w:r w:rsidRPr="00CF2896">
        <w:rPr>
          <w:color w:val="1D2129"/>
          <w:sz w:val="28"/>
          <w:szCs w:val="28"/>
        </w:rPr>
        <w:t>: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«Сердце матери»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«Доброе сердце»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«Меня зовут Петя»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«Все будет хорошо!»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«Счастье возможно!»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«Мой сын»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«Доброта»</w:t>
      </w:r>
    </w:p>
    <w:p w:rsidR="00CF2896" w:rsidRPr="00CF2896" w:rsidRDefault="00CF2896" w:rsidP="00CF28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hAnsi="Times New Roman" w:cs="Times New Roman"/>
          <w:sz w:val="28"/>
          <w:szCs w:val="28"/>
          <w:lang w:eastAsia="ru-RU"/>
        </w:rPr>
        <w:t>«Ребенок не должен быть один!»</w:t>
      </w:r>
    </w:p>
    <w:p w:rsid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color w:val="1D2129"/>
          <w:sz w:val="28"/>
          <w:szCs w:val="28"/>
        </w:rPr>
      </w:pPr>
    </w:p>
    <w:p w:rsidR="00C8752A" w:rsidRPr="004B43F6" w:rsidRDefault="00C8752A" w:rsidP="00C8752A">
      <w:pPr>
        <w:pStyle w:val="a3"/>
        <w:numPr>
          <w:ilvl w:val="0"/>
          <w:numId w:val="4"/>
        </w:numPr>
        <w:shd w:val="clear" w:color="auto" w:fill="FFFFFF"/>
        <w:spacing w:before="90" w:beforeAutospacing="0" w:after="90" w:afterAutospacing="0" w:line="290" w:lineRule="atLeast"/>
        <w:rPr>
          <w:b/>
          <w:color w:val="1D2129"/>
          <w:sz w:val="28"/>
          <w:szCs w:val="28"/>
        </w:rPr>
      </w:pPr>
      <w:r w:rsidRPr="004B43F6">
        <w:rPr>
          <w:b/>
          <w:color w:val="1D2129"/>
          <w:sz w:val="28"/>
          <w:szCs w:val="28"/>
        </w:rPr>
        <w:lastRenderedPageBreak/>
        <w:t>Обсуждение фильма</w:t>
      </w:r>
      <w:r w:rsidR="00891434">
        <w:rPr>
          <w:b/>
          <w:color w:val="1D2129"/>
          <w:sz w:val="28"/>
          <w:szCs w:val="28"/>
        </w:rPr>
        <w:t xml:space="preserve"> (15 мин)</w:t>
      </w:r>
    </w:p>
    <w:p w:rsidR="00C8752A" w:rsidRDefault="00C8752A" w:rsidP="00C8752A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jc w:val="both"/>
        <w:rPr>
          <w:color w:val="1D2129"/>
          <w:sz w:val="28"/>
          <w:szCs w:val="28"/>
        </w:rPr>
      </w:pPr>
      <w:r w:rsidRPr="004B43F6">
        <w:rPr>
          <w:color w:val="1D2129"/>
          <w:sz w:val="28"/>
          <w:szCs w:val="28"/>
          <w:u w:val="single"/>
        </w:rPr>
        <w:t>Вопросы модератора</w:t>
      </w:r>
      <w:r>
        <w:rPr>
          <w:color w:val="1D2129"/>
          <w:sz w:val="28"/>
          <w:szCs w:val="28"/>
        </w:rPr>
        <w:t xml:space="preserve"> (вопросы общего характера, позволяющие оценить общие впечатления зрителей и помогающие определить дальнейший ход анализа):</w:t>
      </w:r>
    </w:p>
    <w:p w:rsidR="00C8752A" w:rsidRPr="00AD3D8A" w:rsidRDefault="00C8752A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>-</w:t>
      </w:r>
      <w:r w:rsidR="00DE3C38">
        <w:rPr>
          <w:rFonts w:ascii="Times New Roman" w:hAnsi="Times New Roman" w:cs="Times New Roman"/>
          <w:sz w:val="28"/>
          <w:szCs w:val="28"/>
        </w:rPr>
        <w:t xml:space="preserve"> Понравился/не понравился </w:t>
      </w:r>
      <w:r w:rsidRPr="00AD3D8A">
        <w:rPr>
          <w:rFonts w:ascii="Times New Roman" w:hAnsi="Times New Roman" w:cs="Times New Roman"/>
          <w:sz w:val="28"/>
          <w:szCs w:val="28"/>
        </w:rPr>
        <w:t>фильм? Почему?</w:t>
      </w:r>
    </w:p>
    <w:p w:rsidR="00C8752A" w:rsidRPr="00AD3D8A" w:rsidRDefault="00C8752A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>- Как бы вы назвали этот фильм? Почему?</w:t>
      </w:r>
    </w:p>
    <w:p w:rsidR="00C8752A" w:rsidRPr="00AD3D8A" w:rsidRDefault="00C8752A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 xml:space="preserve">- Какова роль фразы «Основано на реальных событиях»? Зачем ее написали? </w:t>
      </w:r>
    </w:p>
    <w:p w:rsidR="00C8752A" w:rsidRPr="00AD3D8A" w:rsidRDefault="00C8752A" w:rsidP="00DE3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>- Какие записи вы сделали в ходе просмотра фильма? Что вас удивило/восхитило?</w:t>
      </w:r>
    </w:p>
    <w:p w:rsidR="00E468EC" w:rsidRDefault="00C8752A" w:rsidP="00DE3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8A">
        <w:rPr>
          <w:rFonts w:ascii="Times New Roman" w:hAnsi="Times New Roman" w:cs="Times New Roman"/>
          <w:sz w:val="28"/>
          <w:szCs w:val="28"/>
        </w:rPr>
        <w:t>- Какие моменты/поступки героев вам непонятны</w:t>
      </w:r>
      <w:r w:rsidR="00DE3C38">
        <w:rPr>
          <w:rFonts w:ascii="Times New Roman" w:hAnsi="Times New Roman" w:cs="Times New Roman"/>
          <w:sz w:val="28"/>
          <w:szCs w:val="28"/>
        </w:rPr>
        <w:t>,</w:t>
      </w:r>
      <w:r w:rsidRPr="00AD3D8A">
        <w:rPr>
          <w:rFonts w:ascii="Times New Roman" w:hAnsi="Times New Roman" w:cs="Times New Roman"/>
          <w:sz w:val="28"/>
          <w:szCs w:val="28"/>
        </w:rPr>
        <w:t xml:space="preserve"> и вы хотите услышать комментарии от участников киноклуба?</w:t>
      </w:r>
      <w:r w:rsidR="00AD3D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52A" w:rsidRDefault="00E468EC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1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Предсказуем ли финал фильма?</w:t>
      </w:r>
      <w:r w:rsidR="00AD3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EF" w:rsidRDefault="00F168EF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Примут ли дочери главной героини особенного ребенка?</w:t>
      </w:r>
    </w:p>
    <w:p w:rsidR="00F168EF" w:rsidRDefault="00F168EF" w:rsidP="00DE3C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конце фильма мы видим последовательно несколько кадров: лицо женщины в зеркале, отражение ее дочерей и последний – улыбающийся Петя?</w:t>
      </w:r>
    </w:p>
    <w:p w:rsidR="00AD3D8A" w:rsidRDefault="00AD3D8A" w:rsidP="00AD3D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героях, на ваш взгляд, нужно поговорить подробнее?</w:t>
      </w:r>
    </w:p>
    <w:p w:rsidR="00C8752A" w:rsidRDefault="00AD3D8A" w:rsidP="00C8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D3D8A">
        <w:rPr>
          <w:rFonts w:ascii="Times New Roman" w:hAnsi="Times New Roman" w:cs="Times New Roman"/>
          <w:sz w:val="28"/>
          <w:szCs w:val="28"/>
        </w:rPr>
        <w:t xml:space="preserve">И т.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D3D8A">
        <w:rPr>
          <w:rFonts w:ascii="Times New Roman" w:hAnsi="Times New Roman" w:cs="Times New Roman"/>
          <w:sz w:val="28"/>
          <w:szCs w:val="28"/>
        </w:rPr>
        <w:t>.</w:t>
      </w:r>
    </w:p>
    <w:p w:rsidR="00CF2896" w:rsidRDefault="00CF2896" w:rsidP="00CF289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записей, сделанных участниками в ходе просмотра, их обсуждение: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Поступок главной героини </w:t>
      </w:r>
      <w:r w:rsidRPr="002316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(подвиг!!!) 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Решительность главной героини 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Милосердное отношение к особенному ребенку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Искренность с которой рисовала, радуясь тому, что дарит малышу счастье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Яркость рисунка на окне больничной палаты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Недоумение главной героини, когда узнала, что мальчика нет</w:t>
      </w:r>
    </w:p>
    <w:p w:rsidR="00CF2896" w:rsidRPr="00231609" w:rsidRDefault="00CF2896" w:rsidP="00CF28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16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Счастливый малыш на заднем сидении машины и </w:t>
      </w:r>
      <w:r w:rsidR="002316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</w:t>
      </w:r>
      <w:r w:rsidRPr="0023160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др…. </w:t>
      </w:r>
    </w:p>
    <w:p w:rsidR="00AD3D8A" w:rsidRPr="00DE3C38" w:rsidRDefault="00AD3D8A" w:rsidP="00AD3D8A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jc w:val="both"/>
        <w:rPr>
          <w:sz w:val="28"/>
          <w:szCs w:val="28"/>
        </w:rPr>
      </w:pPr>
      <w:r w:rsidRPr="00DE3C38">
        <w:rPr>
          <w:sz w:val="28"/>
          <w:szCs w:val="28"/>
        </w:rPr>
        <w:t xml:space="preserve">Создание «Карт персонажей»  </w:t>
      </w:r>
    </w:p>
    <w:p w:rsidR="00AD3D8A" w:rsidRPr="00DE3C38" w:rsidRDefault="00AD3D8A" w:rsidP="00AD3D8A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sz w:val="28"/>
          <w:szCs w:val="28"/>
        </w:rPr>
      </w:pPr>
      <w:r w:rsidRPr="00DE3C38">
        <w:rPr>
          <w:i/>
          <w:sz w:val="28"/>
          <w:szCs w:val="28"/>
        </w:rPr>
        <w:t xml:space="preserve">           Задание</w:t>
      </w:r>
      <w:r w:rsidRPr="00DE3C38">
        <w:rPr>
          <w:sz w:val="28"/>
          <w:szCs w:val="28"/>
        </w:rPr>
        <w:t>: составить характеристики героев фильма, выделяя их характерные черты и подкрепляя примерами-эпизодами из фильма (Мать девочек, Петя, медсестра)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E3C38" w:rsidRPr="00DE3C38" w:rsidTr="00003410">
        <w:tc>
          <w:tcPr>
            <w:tcW w:w="9344" w:type="dxa"/>
            <w:gridSpan w:val="2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 xml:space="preserve">                Главная героиня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 xml:space="preserve">                           Петя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                </w:t>
            </w:r>
            <w:r w:rsidRPr="00DE3C38">
              <w:rPr>
                <w:b/>
                <w:sz w:val="28"/>
                <w:szCs w:val="28"/>
              </w:rPr>
              <w:t xml:space="preserve">Обычная женщина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>Особенный ребенок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Заботливая мать двух дочерей  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Детдомовский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lastRenderedPageBreak/>
              <w:t xml:space="preserve">Милосердная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Одинокий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Чуткая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Сильный 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Щедрая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>Талантливый ??</w:t>
            </w: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Искренняя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>Заботливая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>Сильная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 xml:space="preserve">Медсестра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E3C38">
              <w:rPr>
                <w:b/>
                <w:sz w:val="28"/>
                <w:szCs w:val="28"/>
              </w:rPr>
              <w:t>Обычный работник медучреждения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Профессионал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E3C38" w:rsidRPr="00DE3C38" w:rsidTr="00003410"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Сдержанная </w:t>
            </w:r>
          </w:p>
        </w:tc>
        <w:tc>
          <w:tcPr>
            <w:tcW w:w="4672" w:type="dxa"/>
          </w:tcPr>
          <w:p w:rsidR="00E468EC" w:rsidRPr="00DE3C38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468EC" w:rsidTr="00003410">
        <w:tc>
          <w:tcPr>
            <w:tcW w:w="4672" w:type="dxa"/>
          </w:tcPr>
          <w:p w:rsidR="00E468EC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color w:val="1D2129"/>
                <w:sz w:val="28"/>
                <w:szCs w:val="28"/>
              </w:rPr>
            </w:pPr>
            <w:r w:rsidRPr="00DE3C38">
              <w:rPr>
                <w:sz w:val="28"/>
                <w:szCs w:val="28"/>
              </w:rPr>
              <w:t xml:space="preserve">Резковатая </w:t>
            </w:r>
          </w:p>
        </w:tc>
        <w:tc>
          <w:tcPr>
            <w:tcW w:w="4672" w:type="dxa"/>
          </w:tcPr>
          <w:p w:rsidR="00E468EC" w:rsidRDefault="00E468EC" w:rsidP="00003410">
            <w:pPr>
              <w:pStyle w:val="a3"/>
              <w:spacing w:before="0" w:beforeAutospacing="0" w:after="0" w:afterAutospacing="0"/>
              <w:jc w:val="center"/>
              <w:rPr>
                <w:color w:val="1D2129"/>
                <w:sz w:val="28"/>
                <w:szCs w:val="28"/>
              </w:rPr>
            </w:pPr>
          </w:p>
        </w:tc>
      </w:tr>
    </w:tbl>
    <w:p w:rsidR="00E468EC" w:rsidRDefault="00E468EC" w:rsidP="00AD3D8A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color w:val="1D2129"/>
          <w:sz w:val="28"/>
          <w:szCs w:val="28"/>
        </w:rPr>
      </w:pPr>
    </w:p>
    <w:p w:rsidR="00E468EC" w:rsidRDefault="00E468EC" w:rsidP="00AD3D8A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sz w:val="28"/>
          <w:szCs w:val="28"/>
        </w:rPr>
      </w:pPr>
      <w:r w:rsidRPr="00F168EF">
        <w:rPr>
          <w:b/>
          <w:color w:val="1D2129"/>
          <w:sz w:val="28"/>
          <w:szCs w:val="28"/>
        </w:rPr>
        <w:t>Вывод</w:t>
      </w:r>
      <w:r>
        <w:rPr>
          <w:color w:val="1D2129"/>
          <w:sz w:val="28"/>
          <w:szCs w:val="28"/>
        </w:rPr>
        <w:t xml:space="preserve"> </w:t>
      </w:r>
      <w:r w:rsidRPr="00DE3C38">
        <w:rPr>
          <w:sz w:val="28"/>
          <w:szCs w:val="28"/>
        </w:rPr>
        <w:t>на основании составленных характеристик: показаны обычные люди. Женщины противопоставлены: мат</w:t>
      </w:r>
      <w:r w:rsidR="00DE3C38">
        <w:rPr>
          <w:sz w:val="28"/>
          <w:szCs w:val="28"/>
        </w:rPr>
        <w:t>ь</w:t>
      </w:r>
      <w:r w:rsidRPr="00DE3C38">
        <w:rPr>
          <w:sz w:val="28"/>
          <w:szCs w:val="28"/>
        </w:rPr>
        <w:t xml:space="preserve"> двоих детей не смогла оставить одинокого ребенка без внимания в больнице, а позже забирает его из детского дома</w:t>
      </w:r>
      <w:r w:rsidRPr="00DE3C38">
        <w:rPr>
          <w:color w:val="FF0000"/>
          <w:sz w:val="28"/>
          <w:szCs w:val="28"/>
        </w:rPr>
        <w:t xml:space="preserve">. </w:t>
      </w:r>
      <w:r w:rsidRPr="00DE3C38">
        <w:rPr>
          <w:sz w:val="28"/>
          <w:szCs w:val="28"/>
        </w:rPr>
        <w:t>Медсестра, давно работавшая и много видевшая, даже пытается образумить ее в какой-то момент: «Своих детей мало?». Мальчик показан необыкновенный (часто в кадре его глаза!!!!). Многое он уже пережил, часто бывает в этой больнице, но сохранил чистую душу. Очень хорошо, что он обрел семью.</w:t>
      </w:r>
    </w:p>
    <w:p w:rsidR="00891434" w:rsidRPr="00DE3C38" w:rsidRDefault="00891434" w:rsidP="00AD3D8A">
      <w:pPr>
        <w:pStyle w:val="a3"/>
        <w:shd w:val="clear" w:color="auto" w:fill="FFFFFF"/>
        <w:spacing w:before="0" w:beforeAutospacing="0" w:after="0" w:afterAutospacing="0" w:line="290" w:lineRule="atLeast"/>
        <w:jc w:val="both"/>
        <w:rPr>
          <w:sz w:val="28"/>
          <w:szCs w:val="28"/>
        </w:rPr>
      </w:pPr>
    </w:p>
    <w:p w:rsidR="00E468EC" w:rsidRPr="00DE3C38" w:rsidRDefault="00891434" w:rsidP="00F168E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38">
        <w:rPr>
          <w:rFonts w:ascii="Times New Roman" w:hAnsi="Times New Roman" w:cs="Times New Roman"/>
          <w:sz w:val="28"/>
          <w:szCs w:val="28"/>
        </w:rPr>
        <w:t xml:space="preserve"> </w:t>
      </w:r>
      <w:r w:rsidR="00F168EF" w:rsidRPr="00DE3C38">
        <w:rPr>
          <w:rFonts w:ascii="Times New Roman" w:hAnsi="Times New Roman" w:cs="Times New Roman"/>
          <w:sz w:val="28"/>
          <w:szCs w:val="28"/>
        </w:rPr>
        <w:t>«</w:t>
      </w:r>
      <w:r w:rsidR="00F168EF" w:rsidRPr="00DE3C38">
        <w:rPr>
          <w:rFonts w:ascii="Times New Roman" w:hAnsi="Times New Roman" w:cs="Times New Roman"/>
          <w:b/>
          <w:sz w:val="28"/>
          <w:szCs w:val="28"/>
        </w:rPr>
        <w:t>Займи позицию</w:t>
      </w:r>
      <w:r w:rsidR="00F168EF" w:rsidRPr="00DE3C38">
        <w:rPr>
          <w:rFonts w:ascii="Times New Roman" w:hAnsi="Times New Roman" w:cs="Times New Roman"/>
          <w:sz w:val="28"/>
          <w:szCs w:val="28"/>
        </w:rPr>
        <w:t>»</w:t>
      </w:r>
    </w:p>
    <w:p w:rsidR="00F168EF" w:rsidRDefault="00F168EF" w:rsidP="00F168EF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C38">
        <w:rPr>
          <w:rFonts w:ascii="Times New Roman" w:hAnsi="Times New Roman" w:cs="Times New Roman"/>
          <w:sz w:val="28"/>
          <w:szCs w:val="28"/>
        </w:rPr>
        <w:t>Проблемный вопрос: «Правильно ли сделала героиня фильма, забрав особенного ребенка из детского дома?»</w:t>
      </w:r>
    </w:p>
    <w:p w:rsidR="00891434" w:rsidRPr="00DE3C38" w:rsidRDefault="00891434" w:rsidP="0089143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и обсуждение цитаты Оноре де Бальзака «Сердце матери – неиссякаемый источник чудес» (Вывод: поступок героини равен  подвигу. Растить и воспитывать особенных детей трудно родным родителям и членам семей. </w:t>
      </w:r>
      <w:r w:rsidR="00CF2896">
        <w:rPr>
          <w:rFonts w:ascii="Times New Roman" w:hAnsi="Times New Roman" w:cs="Times New Roman"/>
          <w:sz w:val="28"/>
          <w:szCs w:val="28"/>
        </w:rPr>
        <w:t xml:space="preserve"> А героиня решилась принять мальчика в свою семью и изменить его жизнь, свою и жизнь дочерей.) </w:t>
      </w:r>
    </w:p>
    <w:p w:rsidR="00F168EF" w:rsidRDefault="00F168EF" w:rsidP="00F168EF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90" w:lineRule="atLeast"/>
        <w:rPr>
          <w:b/>
          <w:sz w:val="28"/>
          <w:szCs w:val="28"/>
        </w:rPr>
      </w:pPr>
      <w:r w:rsidRPr="00DE3C38">
        <w:rPr>
          <w:b/>
          <w:sz w:val="28"/>
          <w:szCs w:val="28"/>
        </w:rPr>
        <w:t>Подведение итогов</w:t>
      </w:r>
      <w:r w:rsidR="00231609">
        <w:rPr>
          <w:b/>
          <w:sz w:val="28"/>
          <w:szCs w:val="28"/>
        </w:rPr>
        <w:t xml:space="preserve"> (10 мин)</w:t>
      </w:r>
    </w:p>
    <w:p w:rsid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Участникам предлагается  ответить на один и тот же вопрос: «Что бы вы сказали режиссеру фильма Дарье  Биневской</w:t>
      </w:r>
      <w:r w:rsidR="00231609">
        <w:rPr>
          <w:b/>
          <w:sz w:val="28"/>
          <w:szCs w:val="28"/>
        </w:rPr>
        <w:t xml:space="preserve"> после просмотра фильма «Меня зовут Петя»</w:t>
      </w:r>
      <w:r>
        <w:rPr>
          <w:b/>
          <w:sz w:val="28"/>
          <w:szCs w:val="28"/>
        </w:rPr>
        <w:t>?»</w:t>
      </w:r>
    </w:p>
    <w:p w:rsid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  <w:rPr>
          <w:b/>
          <w:sz w:val="28"/>
          <w:szCs w:val="28"/>
        </w:rPr>
      </w:pPr>
    </w:p>
    <w:p w:rsidR="00CF2896" w:rsidRPr="00CF2896" w:rsidRDefault="00CF2896" w:rsidP="00CF2896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28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>Поблагодарила бы /поблагодарил  бы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…….., потому что такие фильмы надо показывать, чтобы меньше было детей  в детских домах.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…….., потому что показывают настоящую силу женщины, ее искренность и милосердие.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…….., потому что на таких фильмах надо учить современную молодежь отзывчивости, душевной щедрости.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…….., потому что «цепляет» за душу этот фильм и заставляет поверить, что многие люди могут сделать детей счастливыми.</w:t>
      </w:r>
    </w:p>
    <w:p w:rsidR="00CF2896" w:rsidRPr="00CF2896" w:rsidRDefault="00CF2896" w:rsidP="00CF2896">
      <w:pPr>
        <w:numPr>
          <w:ilvl w:val="0"/>
          <w:numId w:val="1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56"/>
          <w:szCs w:val="24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…….., потому что мать двоих девочек на своем примере показала, что такое настоящее материнское сердце.</w:t>
      </w:r>
    </w:p>
    <w:p w:rsidR="00CF2896" w:rsidRPr="00CF2896" w:rsidRDefault="00CF2896" w:rsidP="00CF2896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F28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  <w:lang w:eastAsia="ru-RU"/>
        </w:rPr>
        <w:t>Сказала бы/ сказал бы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….., что очень благодарна за этот добрый и искренний фильм. Думаю,  режиссер именно такой человек, как ее главная героиня.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…..., что меня удивил пятнадцатиминутный фильм своими героями. Я рад, что именно так все закончилось.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……, что женщина действительно способна своими руками делать чудеса.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……, что главная героиня поразила и восхитила меня. Вряд ли я решилась бы на такой поступок. Достойно уважения!</w:t>
      </w:r>
    </w:p>
    <w:p w:rsidR="00CF2896" w:rsidRPr="00CF2896" w:rsidRDefault="00CF2896" w:rsidP="00CF2896">
      <w:pPr>
        <w:numPr>
          <w:ilvl w:val="0"/>
          <w:numId w:val="18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 w:rsidRPr="00CF28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……, что этим простым, может быть, на первый взгляд,  фильмом Д. Б. поднимает важные вопросы человеческой жизни и заставляет нас задуматься о роли матери в нашей жизни, роли семьи  и др. Эти вопросы всегда будут актуальными.</w:t>
      </w:r>
    </w:p>
    <w:p w:rsidR="00CF2896" w:rsidRPr="00CF2896" w:rsidRDefault="00CF2896" w:rsidP="00CF2896">
      <w:pPr>
        <w:pStyle w:val="a3"/>
        <w:shd w:val="clear" w:color="auto" w:fill="FFFFFF"/>
        <w:spacing w:before="90" w:beforeAutospacing="0" w:after="90" w:afterAutospacing="0" w:line="290" w:lineRule="atLeast"/>
        <w:ind w:left="720"/>
      </w:pPr>
    </w:p>
    <w:p w:rsidR="00CF2896" w:rsidRDefault="00F6466F" w:rsidP="00B90E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CF2896">
        <w:rPr>
          <w:sz w:val="28"/>
          <w:szCs w:val="28"/>
        </w:rPr>
        <w:t xml:space="preserve">ПРИЛОЖЕНИЯ </w:t>
      </w:r>
    </w:p>
    <w:p w:rsidR="00CF2896" w:rsidRPr="00CF2896" w:rsidRDefault="00CF2896" w:rsidP="00CF28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CF2896">
        <w:rPr>
          <w:color w:val="000000" w:themeColor="text1"/>
          <w:sz w:val="28"/>
          <w:szCs w:val="28"/>
        </w:rPr>
        <w:t xml:space="preserve">А) </w:t>
      </w:r>
      <w:r w:rsidRPr="00CF2896">
        <w:rPr>
          <w:rStyle w:val="a4"/>
          <w:rFonts w:ascii="Arial" w:hAnsi="Arial" w:cs="Arial"/>
          <w:color w:val="000000" w:themeColor="text1"/>
        </w:rPr>
        <w:t xml:space="preserve">Легенда о материнской любви. </w:t>
      </w:r>
      <w:r w:rsidR="00231609">
        <w:rPr>
          <w:rStyle w:val="a4"/>
          <w:rFonts w:ascii="Arial" w:hAnsi="Arial" w:cs="Arial"/>
          <w:color w:val="000000" w:themeColor="text1"/>
        </w:rPr>
        <w:t xml:space="preserve">Василий </w:t>
      </w:r>
      <w:r w:rsidRPr="00CF2896">
        <w:rPr>
          <w:rStyle w:val="a4"/>
          <w:rFonts w:ascii="Arial" w:hAnsi="Arial" w:cs="Arial"/>
          <w:color w:val="000000" w:themeColor="text1"/>
        </w:rPr>
        <w:t xml:space="preserve">Сухомлинский </w:t>
      </w:r>
    </w:p>
    <w:p w:rsidR="00CF2896" w:rsidRPr="00231609" w:rsidRDefault="00CF2896" w:rsidP="0023160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CF2896">
        <w:rPr>
          <w:rFonts w:ascii="Arial" w:hAnsi="Arial" w:cs="Arial"/>
          <w:color w:val="000000" w:themeColor="text1"/>
        </w:rPr>
        <w:t>У матери был единственный сын — дорогой, ненаглядный. Души в нём мать не чаяла; по капельке собирала росу для умывания, из тончайшего шёлка вышивала рубашки. Вырос сын — статный, красивый. Женился на девушке изумительной, невиданной красоты. Привёл молодую жену в родную хату. Невзлюбила молодая жена свекровь, сказала мужу: “Пусть не заходит м</w:t>
      </w:r>
      <w:r w:rsidR="00231609">
        <w:rPr>
          <w:rFonts w:ascii="Arial" w:hAnsi="Arial" w:cs="Arial"/>
          <w:color w:val="000000" w:themeColor="text1"/>
        </w:rPr>
        <w:t>ать в хату, посели её в сенях”.</w:t>
      </w:r>
      <w:r w:rsidRPr="00CF2896">
        <w:rPr>
          <w:rFonts w:ascii="Arial" w:hAnsi="Arial" w:cs="Arial"/>
          <w:color w:val="000000" w:themeColor="text1"/>
        </w:rPr>
        <w:br/>
        <w:t>Поселил сын мать в сенях, запретил ей заходить в хату. Боялась мать показаться злой снохе на глаза. Как только сноха шла через се</w:t>
      </w:r>
      <w:r w:rsidR="00231609">
        <w:rPr>
          <w:rFonts w:ascii="Arial" w:hAnsi="Arial" w:cs="Arial"/>
          <w:color w:val="000000" w:themeColor="text1"/>
        </w:rPr>
        <w:t>ни, мать пряталась под кровать.</w:t>
      </w:r>
      <w:r w:rsidRPr="00CF2896">
        <w:rPr>
          <w:rFonts w:ascii="Arial" w:hAnsi="Arial" w:cs="Arial"/>
          <w:color w:val="000000" w:themeColor="text1"/>
        </w:rPr>
        <w:br/>
        <w:t>Но мало показалось снохе и этого. Говорит она мужу: “Чтобы и духом матери не пахло в доме. Пересели её в сарай”.</w:t>
      </w:r>
      <w:r w:rsidRPr="00CF2896">
        <w:rPr>
          <w:rFonts w:ascii="Arial" w:hAnsi="Arial" w:cs="Arial"/>
          <w:color w:val="000000" w:themeColor="text1"/>
        </w:rPr>
        <w:br/>
        <w:t>Переселил сын мать в сарай. Только по ночам выходила мать из тёмного сарая. Отдыхала однажды вечером молодая красавица под цветущей яблоней и увидела, как мать вышла из сарая.</w:t>
      </w:r>
      <w:r w:rsidRPr="00CF2896">
        <w:rPr>
          <w:rFonts w:ascii="Arial" w:hAnsi="Arial" w:cs="Arial"/>
          <w:color w:val="000000" w:themeColor="text1"/>
        </w:rPr>
        <w:br/>
        <w:t>Рассвирепела жена, прибежала к мужу: “Если хочешь, чтобы я жила с тобой, убей мать, вынь из её груди сердце и принеси мне”. Не дрогнуло сердце сыновнее, околдовала его невиданная красота жены. Говорит он матери: “Пойдёмте, мама, покупаемся в реке”. Идут к реке каменистым берегом. Споткнулась мать о камень. Рассердился сын: “Что ты, мама, спотыкаешься? Почему не смотришь под ноги? Так мы до вечера будем идти к реке”.</w:t>
      </w:r>
      <w:r w:rsidRPr="00CF2896">
        <w:rPr>
          <w:rFonts w:ascii="Arial" w:hAnsi="Arial" w:cs="Arial"/>
          <w:color w:val="000000" w:themeColor="text1"/>
        </w:rPr>
        <w:br/>
        <w:t xml:space="preserve">Пришли, разделись, искупались. Пошёл сын с матерью в дубраву, наломал сухих сучьев, разжёг костер, убил мать, вынул из груди сердце. Положил на раскалённые угли. Вспыхнул сучок, треснул, полетел уголёк, ударил и лицо сыну, обжёг. Вскрикнул сын, закрыл ладонью обожжённое место. Встрепенулось сердце </w:t>
      </w:r>
      <w:r w:rsidRPr="00231609">
        <w:rPr>
          <w:color w:val="000000" w:themeColor="text1"/>
          <w:sz w:val="28"/>
          <w:szCs w:val="28"/>
        </w:rPr>
        <w:t>материнское, горящее на медленном огне, прошептало: “Сыночек мой родной, тебе больно? Сорви листок подорожника, вот растёт у костра, приложи к обожжённому месту, к листу подорожника приложи сердце матери</w:t>
      </w:r>
      <w:r w:rsidR="00231609">
        <w:rPr>
          <w:color w:val="000000" w:themeColor="text1"/>
          <w:sz w:val="28"/>
          <w:szCs w:val="28"/>
        </w:rPr>
        <w:t>нское… Потом в огонь положишь”.</w:t>
      </w:r>
      <w:r w:rsidRPr="00231609">
        <w:rPr>
          <w:color w:val="000000" w:themeColor="text1"/>
          <w:sz w:val="28"/>
          <w:szCs w:val="28"/>
        </w:rPr>
        <w:br/>
        <w:t xml:space="preserve">Зарыдал сын, схватил горячее материнское сердце в ладонь, вложил его в </w:t>
      </w:r>
      <w:r w:rsidRPr="00231609">
        <w:rPr>
          <w:color w:val="000000" w:themeColor="text1"/>
          <w:sz w:val="28"/>
          <w:szCs w:val="28"/>
        </w:rPr>
        <w:lastRenderedPageBreak/>
        <w:t>растерзанную грудь, облил горячими слезами. Понял он, что никто и никогда не любил его так горя</w:t>
      </w:r>
      <w:r w:rsidR="00231609">
        <w:rPr>
          <w:color w:val="000000" w:themeColor="text1"/>
          <w:sz w:val="28"/>
          <w:szCs w:val="28"/>
        </w:rPr>
        <w:t>чо и преданно, как родная мать.</w:t>
      </w:r>
      <w:r w:rsidRPr="00231609">
        <w:rPr>
          <w:color w:val="000000" w:themeColor="text1"/>
          <w:sz w:val="28"/>
          <w:szCs w:val="28"/>
        </w:rPr>
        <w:br/>
        <w:t>И столь огромной и неисчерпаемой была материнская любовь, столь глубоким и всесильным было желание материнского сердца видеть сына радостным и беззаботным, что ожило сердце, закрылась растерзанная грудь, встала мать и прижала кудрявую голову сына к груди. Не мог после этого сын возвратиться к жене-красавице, постылой стала она ему. Не вернулась домой и мать. Пошли они вдвоём в степь и стали двумя курганами высокими.</w:t>
      </w:r>
    </w:p>
    <w:p w:rsidR="00CF2896" w:rsidRDefault="00CF2896" w:rsidP="00CF289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898989"/>
        </w:rPr>
      </w:pPr>
      <w:r>
        <w:rPr>
          <w:rFonts w:ascii="Arial" w:hAnsi="Arial" w:cs="Arial"/>
          <w:color w:val="898989"/>
        </w:rPr>
        <w:t> </w:t>
      </w:r>
    </w:p>
    <w:p w:rsidR="00CF2896" w:rsidRDefault="00CF2896" w:rsidP="00B90EE4">
      <w:pPr>
        <w:pStyle w:val="1"/>
        <w:rPr>
          <w:sz w:val="28"/>
          <w:szCs w:val="28"/>
        </w:rPr>
      </w:pPr>
    </w:p>
    <w:p w:rsidR="00B90EE4" w:rsidRDefault="00231609" w:rsidP="00B90EE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90EE4">
        <w:rPr>
          <w:sz w:val="28"/>
          <w:szCs w:val="28"/>
        </w:rPr>
        <w:t>Ребенок с синдромом Дауна</w:t>
      </w:r>
    </w:p>
    <w:p w:rsidR="00B90EE4" w:rsidRDefault="00B90EE4" w:rsidP="00B90E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</wp:posOffset>
            </wp:positionV>
            <wp:extent cx="1906270" cy="1908175"/>
            <wp:effectExtent l="0" t="0" r="0" b="0"/>
            <wp:wrapSquare wrapText="bothSides"/>
            <wp:docPr id="9" name="Рисунок 9" descr="Развитие ребенка Д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звитие ребенка Дау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Синдром Дауна – это не заболевание, а генетическая аномалия, которая приводит к значительным изменениям в организме. Он не лечится. Именно поэтому правильнее говорить «синдром», а не «болезнь».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Синдром подразумевает набор определенных характеристик и особенностей. Свое название он получил благодаря британскому врачу, впервые его описавшему – Джону Л. Дауну. Синдром Дауна очень распространенная аномалия. С ним рождается примерно 1 ребенок из 700. Сейчас благодаря методам диагностики беременных эта цифра несколько меньше, 1:1000. Единственный способ выяснить, есть ли у ребенка хромосомная аномалия - это сделать анализ жидкости из пуповины. Всем мамам, которые находятся в зоне риска, рекомендуется его сделать.</w:t>
      </w:r>
    </w:p>
    <w:p w:rsidR="00B90EE4" w:rsidRDefault="00B90EE4" w:rsidP="00B90EE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Новорожденный ребенок с синдромом Дауна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Опытные врачи детей могут определить таких с первых дней жизни. Их отличает ряд характерных признаков.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Признаки ребенка Дауна: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плоское лицо и широкий плоский нос;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косой разрез глаз. У внутреннего угла глаза имеется складка;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коротка голова, плоский затылок, аномалии ушей;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открытый маленький рот. Короткое небо, язык не вмещается, торчит изо рта;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гипотонус – слабый мышечный тонус. Повышенная подвижность суставов;</w:t>
      </w:r>
    </w:p>
    <w:p w:rsidR="00B90EE4" w:rsidRDefault="00B90EE4" w:rsidP="00B90EE4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45% детей с синдромом Дауна наблюдается одна поперечная складка на ладони.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правило, ребенок с синдромом Дауна имеет и внутренние аномалии. Наиболее частые среди них: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врожденные пороки сердца. Они встречаются у 40% детей;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проблемы со зрением. Врожденное косоглазие, катаракта, глаукома;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 слуха;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патологии в пищеварительной системе;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иногда у ребенка могут наблюдаться остановка дыхания во сне, это связано с аномалиями в ротоглотке;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заболевания эндокринной системы;</w:t>
      </w:r>
    </w:p>
    <w:p w:rsidR="00B90EE4" w:rsidRDefault="00B90EE4" w:rsidP="00B90EE4">
      <w:pPr>
        <w:numPr>
          <w:ilvl w:val="0"/>
          <w:numId w:val="11"/>
        </w:numPr>
        <w:shd w:val="clear" w:color="auto" w:fill="FFFFFF"/>
        <w:tabs>
          <w:tab w:val="num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нарушения в опорно-двигательном аппарате (дисплазия тазобедренных суставов, отсутствие одного ребра, деформация грудной клетки, низкий рост).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 не менее, окончательный диагноз выставляется только после результатов анализа на количество хромосом. Его проводит генетик.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большинстве своем дети с синдромом Дауна отстают в развитии от своих сверстников. Раньше считалось, что такие дети умственно отсталые. Но сейчас об этом говорят все меньше. &gt;Действительно, развитие ребенка Дауна замедленно, но они такие же дети, как и все остальные. И их успешное вхождение в жизнь зависит от того, насколько близкие люди отнесутся к этому с пониманием.</w:t>
      </w:r>
    </w:p>
    <w:p w:rsidR="00B90EE4" w:rsidRDefault="00B90EE4" w:rsidP="00B90EE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170815</wp:posOffset>
            </wp:positionV>
            <wp:extent cx="1906270" cy="1907540"/>
            <wp:effectExtent l="0" t="0" r="0" b="0"/>
            <wp:wrapSquare wrapText="bothSides"/>
            <wp:docPr id="8" name="Рисунок 8" descr="Признаки ребенка Д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ризнаки ребенка Дау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Почему рождаются дети Дауны?</w:t>
      </w:r>
    </w:p>
    <w:p w:rsidR="00B90EE4" w:rsidRDefault="00B90EE4" w:rsidP="00B90EE4">
      <w:pPr>
        <w:pStyle w:val="a3"/>
        <w:shd w:val="clear" w:color="auto" w:fill="FFFFFF"/>
        <w:spacing w:before="75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Синдром Дауна появляется в результате генных нарушений, при которых в каждой клетке организма имеется лишняя хромосома. У здоровых детей в клетках имеются 23 пары хромосом (всего 46). Одна часть достается ребенку от мамы, другая от папы. У ребенка с синдромом Дауна в 21 паре хромосом имеется лишняя непарная хромосома, поэтому это явление называют трисомия. Эта хромосома при оплодотворении может достаться как от сперматозоида, так и от яйцеклетки. В результате при делении яйцеклетки с трисомией, каждая последующая клетка также содержит лишнюю хромосому. Всего в каждой клетке оказывается 47 хромосом. Ее присутствие сказывается на развитии всего организма и здоровье ребенка.</w:t>
      </w:r>
    </w:p>
    <w:p w:rsidR="00B90EE4" w:rsidRDefault="00B90EE4" w:rsidP="00B90EE4">
      <w:pPr>
        <w:pStyle w:val="a3"/>
        <w:shd w:val="clear" w:color="auto" w:fill="FFFFFF"/>
        <w:spacing w:before="75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от чего рождаются дети Дауны, до конца не известно. Специалисты отмечают ряд факторов, при которых этот синдром встречается намного чаще.</w:t>
      </w:r>
    </w:p>
    <w:p w:rsidR="00B90EE4" w:rsidRDefault="00B90EE4" w:rsidP="00B90EE4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Причины рождения ребенка Дауна:</w:t>
      </w:r>
    </w:p>
    <w:p w:rsidR="00B90EE4" w:rsidRDefault="00B90EE4" w:rsidP="00B90EE4">
      <w:pPr>
        <w:numPr>
          <w:ilvl w:val="0"/>
          <w:numId w:val="12"/>
        </w:numPr>
        <w:shd w:val="clear" w:color="auto" w:fill="FFFFFF"/>
        <w:tabs>
          <w:tab w:val="num" w:pos="284"/>
        </w:tabs>
        <w:spacing w:before="45" w:after="45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Возраст родителей. Чем старше родители, тем выше вероятность рождения ребенка с синдромом Дауна. Возраст мамы от 35, отца - от 45.</w:t>
      </w:r>
    </w:p>
    <w:p w:rsidR="00B90EE4" w:rsidRDefault="00B90EE4" w:rsidP="00B90EE4">
      <w:pPr>
        <w:numPr>
          <w:ilvl w:val="0"/>
          <w:numId w:val="12"/>
        </w:numPr>
        <w:shd w:val="clear" w:color="auto" w:fill="FFFFFF"/>
        <w:tabs>
          <w:tab w:val="num" w:pos="284"/>
        </w:tabs>
        <w:spacing w:before="45" w:after="45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Наследственные генетические особенности родителей. Например, в клетках родителей 45 хромосом, т.е. 21 прикрепляется к другой и ее не видно.</w:t>
      </w:r>
    </w:p>
    <w:p w:rsidR="00B90EE4" w:rsidRDefault="00B90EE4" w:rsidP="00B90EE4">
      <w:pPr>
        <w:numPr>
          <w:ilvl w:val="0"/>
          <w:numId w:val="12"/>
        </w:numPr>
        <w:shd w:val="clear" w:color="auto" w:fill="FFFFFF"/>
        <w:tabs>
          <w:tab w:val="num" w:pos="284"/>
        </w:tabs>
        <w:spacing w:before="45" w:after="45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Близкородственные браки.</w:t>
      </w:r>
    </w:p>
    <w:p w:rsidR="00B90EE4" w:rsidRDefault="00B90EE4" w:rsidP="00B90EE4">
      <w:pPr>
        <w:pStyle w:val="a3"/>
        <w:shd w:val="clear" w:color="auto" w:fill="FFFFFF"/>
        <w:spacing w:before="75" w:after="7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Недавние исследования украинских ученых показали, что солнечная активность может влиять на появление генной аномалии. Отмечено, что времени зачатия детей с синдромом Дауна предшествует высокая солнечная активность. Возможно, не случайно этих детей называют солнечными. Однако когда факт уже свершился, абсолютно не имеет значения, почему родился ребенок с синдромом Дауна. Нужно понять, что он такой же человек. И близкие люди должны ему помочь войти во взрослую жизнь.</w:t>
      </w:r>
    </w:p>
    <w:p w:rsidR="00B90EE4" w:rsidRDefault="00B90EE4" w:rsidP="00B90EE4">
      <w:pPr>
        <w:pStyle w:val="3"/>
        <w:shd w:val="clear" w:color="auto" w:fill="FFFFFF"/>
        <w:spacing w:before="45" w:after="4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ребенка с синдромом Дауна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родителям, у которых родился ребенок с синдромом Дауна, придется нелегко. К счастью, сейчас все меньше родителей оставляют таких детей. А, напротив, принимают эту ситуацию, и делают все возможное и невозможное, чтобы вырастить счастливого человека.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Такому ребенку обязательно нужно медицинское наблюдение. Необходимо выявить, есть ли какие-то врожденные пороки, сопутствующие заболевания. Доктора могут назначить специальные препараты, которые позволяют уменьшить воздействие синдрома.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Родителей часто волнует, сколько живут дети Дауны. В среднем их продолжительность жизни составляет 50 лет.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с синдромом Дауна развивается медленнее. Он позднее начинает держать головку (к трем месяцам), сидеть (к году), ходить (к двум годам). Но эти сроки можно сократить, если не тянуть и обратиться за помощью к специалистам.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36195</wp:posOffset>
            </wp:positionV>
            <wp:extent cx="1906270" cy="1907540"/>
            <wp:effectExtent l="0" t="0" r="0" b="0"/>
            <wp:wrapSquare wrapText="bothSides"/>
            <wp:docPr id="7" name="Рисунок 7" descr="Развитие ребенка Да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азвитие ребенка Дау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Конечно, в нашей стране сейчас для таких детей созданы не лучшие условия. Помимо этого, предрассудки людей препятствуют тому, чтобы такие дети посещали сады и школы. Однако во многих городах есть реабилитационные центры, организованы специальные дошкольные учреждения.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ребенка должны приложить максимум усилий, чтобы обеспечить полноценное общение с детьми, посещение коллективных занятий и праздников и т.д.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правило, для таких детей составляют индивидуальную программу занятий, которая включает: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Специальную гимнастику. Она необходима для формирования моторных способностей. Гимнастику нужно начинать в раннем возрасте и делать ежедневно.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 мере взросления ребенка комплекс упражнений меняется.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Массаж – эффективное средство реабилитации ребенка. Способствует общему оздоровлению и развитию ребенка.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Игры с ребенком: пальчиковые, активные. Очень важны коллективные игры.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алфавита и счета.</w:t>
      </w:r>
    </w:p>
    <w:p w:rsidR="00B90EE4" w:rsidRDefault="00B90EE4" w:rsidP="00B90EE4">
      <w:pPr>
        <w:numPr>
          <w:ilvl w:val="0"/>
          <w:numId w:val="13"/>
        </w:numPr>
        <w:shd w:val="clear" w:color="auto" w:fill="FFFFFF"/>
        <w:tabs>
          <w:tab w:val="left" w:pos="284"/>
        </w:tabs>
        <w:spacing w:before="45" w:after="45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и заучивание наизусть стихов, пение песен и т.д.</w:t>
      </w:r>
    </w:p>
    <w:p w:rsidR="00B90EE4" w:rsidRDefault="00B90EE4" w:rsidP="00B90EE4">
      <w:pPr>
        <w:pStyle w:val="a3"/>
        <w:shd w:val="clear" w:color="auto" w:fill="FFFFFF"/>
        <w:tabs>
          <w:tab w:val="left" w:pos="284"/>
        </w:tabs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– это максимально подготовить ребенка с синдромом Дауна к самостоятельной жизни. Не изолировать его от общества, не прятать в четырех стенах. Любовь и забота помогут ему пройти через все сложности и жить полноценной жизнью.</w:t>
      </w:r>
    </w:p>
    <w:p w:rsidR="00B90EE4" w:rsidRDefault="00B90EE4" w:rsidP="00B90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E4" w:rsidRDefault="00B90EE4" w:rsidP="00B90E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Благотворительного фонда «Даунсайд ап» </w:t>
      </w:r>
      <w:hyperlink r:id="rId10" w:history="1">
        <w:r>
          <w:rPr>
            <w:rStyle w:val="a6"/>
            <w:sz w:val="28"/>
            <w:szCs w:val="28"/>
          </w:rPr>
          <w:t>https://www.downsideup.org/ru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EE4" w:rsidRPr="00F168EF" w:rsidRDefault="00B90EE4" w:rsidP="00F168EF">
      <w:pPr>
        <w:pStyle w:val="a3"/>
        <w:shd w:val="clear" w:color="auto" w:fill="FFFFFF"/>
        <w:spacing w:before="90" w:beforeAutospacing="0" w:after="90" w:afterAutospacing="0" w:line="290" w:lineRule="atLeast"/>
        <w:ind w:left="360"/>
        <w:jc w:val="both"/>
        <w:rPr>
          <w:color w:val="FF0000"/>
          <w:sz w:val="28"/>
          <w:szCs w:val="28"/>
        </w:rPr>
      </w:pPr>
    </w:p>
    <w:p w:rsidR="0057674F" w:rsidRPr="0057674F" w:rsidRDefault="0057674F" w:rsidP="0057674F">
      <w:pPr>
        <w:shd w:val="clear" w:color="auto" w:fill="FFFFFF"/>
        <w:spacing w:after="0" w:line="240" w:lineRule="auto"/>
        <w:ind w:left="16200"/>
        <w:rPr>
          <w:rFonts w:ascii="Helvetica" w:eastAsia="Times New Roman" w:hAnsi="Helvetica" w:cs="Helvetica"/>
          <w:color w:val="4C4C4C"/>
          <w:sz w:val="20"/>
          <w:szCs w:val="20"/>
          <w:lang w:eastAsia="ru-RU"/>
        </w:rPr>
      </w:pPr>
      <w:r w:rsidRPr="0057674F">
        <w:rPr>
          <w:rFonts w:ascii="Helvetica" w:eastAsia="Times New Roman" w:hAnsi="Helvetica" w:cs="Helvetica"/>
          <w:color w:val="4C4C4C"/>
          <w:sz w:val="20"/>
          <w:szCs w:val="20"/>
          <w:lang w:eastAsia="ru-RU"/>
        </w:rPr>
        <w:t>тановщик</w:t>
      </w:r>
    </w:p>
    <w:p w:rsidR="0057674F" w:rsidRPr="0057674F" w:rsidRDefault="0057674F" w:rsidP="0057674F">
      <w:pPr>
        <w:shd w:val="clear" w:color="auto" w:fill="FFFFFF"/>
        <w:spacing w:after="0" w:line="240" w:lineRule="auto"/>
        <w:ind w:left="18900"/>
        <w:rPr>
          <w:rFonts w:ascii="Helvetica" w:eastAsia="Times New Roman" w:hAnsi="Helvetica" w:cs="Helvetica"/>
          <w:color w:val="4C4C4C"/>
          <w:sz w:val="20"/>
          <w:szCs w:val="20"/>
          <w:lang w:eastAsia="ru-RU"/>
        </w:rPr>
      </w:pPr>
      <w:r w:rsidRPr="0057674F">
        <w:rPr>
          <w:rFonts w:ascii="Helvetica" w:eastAsia="Times New Roman" w:hAnsi="Helvetica" w:cs="Helvetica"/>
          <w:color w:val="4C4C4C"/>
          <w:sz w:val="20"/>
          <w:szCs w:val="20"/>
          <w:lang w:eastAsia="ru-RU"/>
        </w:rPr>
        <w:t>Композитор</w:t>
      </w: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F6A36" w:rsidRDefault="006F6A36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168EF" w:rsidRDefault="00F168EF" w:rsidP="0033570E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F1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CDE"/>
    <w:multiLevelType w:val="hybridMultilevel"/>
    <w:tmpl w:val="EBAE15C4"/>
    <w:lvl w:ilvl="0" w:tplc="6CC4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6C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AF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A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49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4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28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0A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E5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85924"/>
    <w:multiLevelType w:val="hybridMultilevel"/>
    <w:tmpl w:val="E722B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152EE2"/>
    <w:multiLevelType w:val="hybridMultilevel"/>
    <w:tmpl w:val="FD3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C96"/>
    <w:multiLevelType w:val="multilevel"/>
    <w:tmpl w:val="A54C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601C2"/>
    <w:multiLevelType w:val="multilevel"/>
    <w:tmpl w:val="219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11FF5"/>
    <w:multiLevelType w:val="multilevel"/>
    <w:tmpl w:val="7656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2848ED"/>
    <w:multiLevelType w:val="hybridMultilevel"/>
    <w:tmpl w:val="066CABC0"/>
    <w:lvl w:ilvl="0" w:tplc="9A2AC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4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8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EF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6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A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ED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F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A6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E964E5"/>
    <w:multiLevelType w:val="multilevel"/>
    <w:tmpl w:val="DD7E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B6628"/>
    <w:multiLevelType w:val="hybridMultilevel"/>
    <w:tmpl w:val="FD3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0D1F"/>
    <w:multiLevelType w:val="hybridMultilevel"/>
    <w:tmpl w:val="10BC6EF4"/>
    <w:lvl w:ilvl="0" w:tplc="1DC21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6E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6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C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63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AE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67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6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4A2809"/>
    <w:multiLevelType w:val="hybridMultilevel"/>
    <w:tmpl w:val="07CC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E0B7F"/>
    <w:multiLevelType w:val="multilevel"/>
    <w:tmpl w:val="724E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B435D"/>
    <w:multiLevelType w:val="multilevel"/>
    <w:tmpl w:val="0D7A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72193"/>
    <w:multiLevelType w:val="hybridMultilevel"/>
    <w:tmpl w:val="DF984B20"/>
    <w:lvl w:ilvl="0" w:tplc="C08429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3B19"/>
    <w:multiLevelType w:val="hybridMultilevel"/>
    <w:tmpl w:val="FD3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4136C"/>
    <w:multiLevelType w:val="hybridMultilevel"/>
    <w:tmpl w:val="7BBA2B32"/>
    <w:lvl w:ilvl="0" w:tplc="816A3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E1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23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7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62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25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E0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2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8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D0E6157"/>
    <w:multiLevelType w:val="hybridMultilevel"/>
    <w:tmpl w:val="861ED5A2"/>
    <w:lvl w:ilvl="0" w:tplc="E05854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C00EF9"/>
    <w:multiLevelType w:val="hybridMultilevel"/>
    <w:tmpl w:val="9F3C2CB6"/>
    <w:lvl w:ilvl="0" w:tplc="2144A6E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4"/>
    <w:rsid w:val="000F75DD"/>
    <w:rsid w:val="00217BB7"/>
    <w:rsid w:val="00231609"/>
    <w:rsid w:val="00240D84"/>
    <w:rsid w:val="0033570E"/>
    <w:rsid w:val="0037716A"/>
    <w:rsid w:val="0057674F"/>
    <w:rsid w:val="005C3081"/>
    <w:rsid w:val="006F6A36"/>
    <w:rsid w:val="007125DC"/>
    <w:rsid w:val="0073090B"/>
    <w:rsid w:val="00792696"/>
    <w:rsid w:val="00847FDE"/>
    <w:rsid w:val="00891434"/>
    <w:rsid w:val="00AD3D8A"/>
    <w:rsid w:val="00B11F4A"/>
    <w:rsid w:val="00B90EE4"/>
    <w:rsid w:val="00BA5BA4"/>
    <w:rsid w:val="00BD3B28"/>
    <w:rsid w:val="00C8752A"/>
    <w:rsid w:val="00CF2896"/>
    <w:rsid w:val="00DA021C"/>
    <w:rsid w:val="00DA062B"/>
    <w:rsid w:val="00DE3C38"/>
    <w:rsid w:val="00E20B5E"/>
    <w:rsid w:val="00E468EC"/>
    <w:rsid w:val="00EB2BD8"/>
    <w:rsid w:val="00F168EF"/>
    <w:rsid w:val="00F522B5"/>
    <w:rsid w:val="00F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CA6C"/>
  <w15:chartTrackingRefBased/>
  <w15:docId w15:val="{EA01AA49-D71B-4E8F-BF32-B5EB89F2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E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70E"/>
    <w:rPr>
      <w:b/>
      <w:bCs/>
    </w:rPr>
  </w:style>
  <w:style w:type="paragraph" w:styleId="a5">
    <w:name w:val="List Paragraph"/>
    <w:basedOn w:val="a"/>
    <w:uiPriority w:val="34"/>
    <w:qFormat/>
    <w:rsid w:val="00F522B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7674F"/>
    <w:rPr>
      <w:color w:val="0000FF"/>
      <w:u w:val="single"/>
    </w:rPr>
  </w:style>
  <w:style w:type="table" w:styleId="a7">
    <w:name w:val="Table Grid"/>
    <w:basedOn w:val="a1"/>
    <w:uiPriority w:val="39"/>
    <w:rsid w:val="00B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0E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B90EE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410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565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6594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1651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413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976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30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935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2135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1193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  <w:div w:id="1032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8" w:color="F0F1F4"/>
            <w:right w:val="none" w:sz="0" w:space="0" w:color="auto"/>
          </w:divBdr>
        </w:div>
      </w:divsChild>
    </w:div>
    <w:div w:id="1467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200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ownsideup.org/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2019-11-21T08:01:00Z</dcterms:created>
  <dcterms:modified xsi:type="dcterms:W3CDTF">2019-12-15T17:06:00Z</dcterms:modified>
</cp:coreProperties>
</file>